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16A" w:rsidRDefault="00D50DE4" w:rsidP="0046116A">
      <w:pPr>
        <w:spacing w:after="0" w:line="240" w:lineRule="auto"/>
        <w:jc w:val="center"/>
        <w:rPr>
          <w:rFonts w:ascii="宋体" w:hAnsi="宋体"/>
          <w:b/>
          <w:bCs/>
          <w:sz w:val="44"/>
          <w:szCs w:val="44"/>
        </w:rPr>
      </w:pPr>
      <w:r>
        <w:rPr>
          <w:rFonts w:ascii="宋体" w:hAnsi="宋体"/>
          <w:b/>
          <w:bCs/>
          <w:noProof/>
          <w:sz w:val="44"/>
          <w:szCs w:val="44"/>
          <w:lang w:eastAsia="zh-CN"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65pt;margin-top:2.25pt;width:464.25pt;height:60.75pt;z-index:251658240" fillcolor="red" strokecolor="red" strokeweight="1.5pt">
            <v:shadow on="t" color="#900"/>
            <v:textpath style="font-family:&quot;华文中宋&quot;;v-text-kern:t" trim="t" fitpath="t" string="南昌大学共青学院文件"/>
            <w10:wrap type="square"/>
          </v:shape>
        </w:pict>
      </w:r>
    </w:p>
    <w:p w:rsidR="0046116A" w:rsidRPr="00F4349B" w:rsidRDefault="0046116A" w:rsidP="0046116A">
      <w:pPr>
        <w:spacing w:after="0" w:line="240" w:lineRule="auto"/>
        <w:jc w:val="center"/>
        <w:rPr>
          <w:rFonts w:ascii="宋体" w:hAnsi="宋体"/>
          <w:b/>
          <w:bCs/>
          <w:sz w:val="24"/>
        </w:rPr>
      </w:pPr>
    </w:p>
    <w:p w:rsidR="0046116A" w:rsidRPr="00427814" w:rsidRDefault="0046116A" w:rsidP="0046116A">
      <w:pPr>
        <w:spacing w:line="480" w:lineRule="auto"/>
        <w:jc w:val="center"/>
        <w:rPr>
          <w:rFonts w:ascii="华文仿宋" w:eastAsia="华文仿宋" w:hAnsi="华文仿宋"/>
          <w:sz w:val="32"/>
          <w:szCs w:val="32"/>
          <w:lang w:eastAsia="zh-CN"/>
        </w:rPr>
      </w:pPr>
      <w:r w:rsidRPr="00427814">
        <w:rPr>
          <w:rFonts w:ascii="华文仿宋" w:eastAsia="华文仿宋" w:hAnsi="华文仿宋" w:hint="eastAsia"/>
          <w:sz w:val="32"/>
          <w:szCs w:val="32"/>
          <w:lang w:eastAsia="zh-CN"/>
        </w:rPr>
        <w:t>共院学字〔2018〕1</w:t>
      </w:r>
      <w:r>
        <w:rPr>
          <w:rFonts w:ascii="华文仿宋" w:eastAsia="华文仿宋" w:hAnsi="华文仿宋" w:hint="eastAsia"/>
          <w:sz w:val="32"/>
          <w:szCs w:val="32"/>
          <w:lang w:eastAsia="zh-CN"/>
        </w:rPr>
        <w:t>4</w:t>
      </w:r>
      <w:r w:rsidRPr="00427814">
        <w:rPr>
          <w:rFonts w:ascii="华文仿宋" w:eastAsia="华文仿宋" w:hAnsi="华文仿宋" w:hint="eastAsia"/>
          <w:sz w:val="32"/>
          <w:szCs w:val="32"/>
          <w:lang w:eastAsia="zh-CN"/>
        </w:rPr>
        <w:t>号</w:t>
      </w:r>
    </w:p>
    <w:p w:rsidR="0046116A" w:rsidRDefault="00D50DE4" w:rsidP="0046116A">
      <w:pPr>
        <w:spacing w:after="0" w:line="480" w:lineRule="auto"/>
        <w:jc w:val="center"/>
        <w:rPr>
          <w:rFonts w:ascii="宋体" w:hAnsi="宋体"/>
          <w:b/>
          <w:bCs/>
          <w:sz w:val="44"/>
          <w:szCs w:val="44"/>
          <w:lang w:eastAsia="zh-CN"/>
        </w:rPr>
      </w:pPr>
      <w:r>
        <w:rPr>
          <w:rFonts w:ascii="宋体" w:hAnsi="宋体"/>
          <w:b/>
          <w:bCs/>
          <w:noProof/>
          <w:sz w:val="44"/>
          <w:szCs w:val="44"/>
          <w:lang w:eastAsia="zh-CN" w:bidi="ar-SA"/>
        </w:rPr>
        <w:pict>
          <v:shapetype id="_x0000_t32" coordsize="21600,21600" o:spt="32" o:oned="t" path="m,l21600,21600e" filled="f">
            <v:path arrowok="t" fillok="f" o:connecttype="none"/>
            <o:lock v:ext="edit" shapetype="t"/>
          </v:shapetype>
          <v:shape id="_x0000_s1027" type="#_x0000_t32" style="position:absolute;left:0;text-align:left;margin-left:-16.15pt;margin-top:9.85pt;width:474pt;height:0;z-index:251659264" o:connectortype="straight" strokecolor="red" strokeweight="4pt"/>
        </w:pict>
      </w:r>
    </w:p>
    <w:p w:rsidR="0046116A" w:rsidRDefault="0046116A" w:rsidP="0046116A">
      <w:pPr>
        <w:spacing w:after="0"/>
        <w:jc w:val="center"/>
        <w:rPr>
          <w:rFonts w:ascii="宋体" w:hAnsi="宋体"/>
          <w:b/>
          <w:spacing w:val="-16"/>
          <w:sz w:val="44"/>
          <w:szCs w:val="44"/>
          <w:lang w:eastAsia="zh-CN"/>
        </w:rPr>
      </w:pPr>
    </w:p>
    <w:p w:rsidR="00FF7F52" w:rsidRPr="0046116A" w:rsidRDefault="00FF7F52" w:rsidP="00FF7F52">
      <w:pPr>
        <w:jc w:val="center"/>
        <w:rPr>
          <w:rFonts w:ascii="黑体" w:eastAsia="黑体" w:hAnsi="黑体" w:cs="仿宋"/>
          <w:b/>
          <w:bCs/>
          <w:sz w:val="44"/>
          <w:szCs w:val="44"/>
          <w:lang w:eastAsia="zh-CN"/>
        </w:rPr>
      </w:pPr>
      <w:r w:rsidRPr="0046116A">
        <w:rPr>
          <w:rFonts w:ascii="黑体" w:eastAsia="黑体" w:hAnsi="黑体" w:cs="仿宋" w:hint="eastAsia"/>
          <w:b/>
          <w:bCs/>
          <w:sz w:val="44"/>
          <w:szCs w:val="44"/>
          <w:lang w:eastAsia="zh-CN"/>
        </w:rPr>
        <w:t>关于印发《南昌大学共青学院优秀学生评选办法</w:t>
      </w:r>
    </w:p>
    <w:p w:rsidR="00FF7F52" w:rsidRPr="0046116A" w:rsidRDefault="00FF7F52" w:rsidP="00FF7F52">
      <w:pPr>
        <w:jc w:val="center"/>
        <w:rPr>
          <w:rFonts w:ascii="黑体" w:eastAsia="黑体" w:hAnsi="黑体" w:cs="仿宋"/>
          <w:b/>
          <w:sz w:val="44"/>
          <w:szCs w:val="44"/>
          <w:lang w:eastAsia="zh-CN"/>
        </w:rPr>
      </w:pPr>
      <w:r w:rsidRPr="0046116A">
        <w:rPr>
          <w:rFonts w:ascii="黑体" w:eastAsia="黑体" w:hAnsi="黑体" w:cs="仿宋" w:hint="eastAsia"/>
          <w:b/>
          <w:bCs/>
          <w:sz w:val="44"/>
          <w:szCs w:val="44"/>
          <w:lang w:eastAsia="zh-CN"/>
        </w:rPr>
        <w:t>（2018年修订）》的通知</w:t>
      </w:r>
    </w:p>
    <w:p w:rsidR="00DE6EBF" w:rsidRDefault="00DE6EBF" w:rsidP="0046116A">
      <w:pPr>
        <w:spacing w:after="0" w:line="240" w:lineRule="auto"/>
        <w:rPr>
          <w:rFonts w:ascii="仿宋" w:eastAsia="仿宋" w:hAnsi="仿宋" w:cs="仿宋"/>
          <w:bCs/>
          <w:sz w:val="32"/>
          <w:szCs w:val="32"/>
          <w:lang w:eastAsia="zh-CN"/>
        </w:rPr>
      </w:pPr>
    </w:p>
    <w:p w:rsidR="00FF7F52" w:rsidRPr="00BE0B4C" w:rsidRDefault="00FF7F52" w:rsidP="0046116A">
      <w:pPr>
        <w:spacing w:after="0" w:line="240" w:lineRule="auto"/>
        <w:rPr>
          <w:rFonts w:ascii="仿宋" w:eastAsia="仿宋" w:hAnsi="仿宋" w:cs="仿宋"/>
          <w:bCs/>
          <w:sz w:val="32"/>
          <w:szCs w:val="32"/>
          <w:lang w:eastAsia="zh-CN"/>
        </w:rPr>
      </w:pPr>
      <w:r w:rsidRPr="00BE0B4C">
        <w:rPr>
          <w:rFonts w:ascii="仿宋" w:eastAsia="仿宋" w:hAnsi="仿宋" w:cs="仿宋" w:hint="eastAsia"/>
          <w:bCs/>
          <w:sz w:val="32"/>
          <w:szCs w:val="32"/>
          <w:lang w:eastAsia="zh-CN"/>
        </w:rPr>
        <w:t>院内各</w:t>
      </w:r>
      <w:r w:rsidR="0046116A">
        <w:rPr>
          <w:rFonts w:ascii="仿宋" w:eastAsia="仿宋" w:hAnsi="仿宋" w:cs="仿宋" w:hint="eastAsia"/>
          <w:bCs/>
          <w:sz w:val="32"/>
          <w:szCs w:val="32"/>
          <w:lang w:eastAsia="zh-CN"/>
        </w:rPr>
        <w:t>部门、系部</w:t>
      </w:r>
      <w:r w:rsidR="002059C3">
        <w:rPr>
          <w:rFonts w:ascii="仿宋" w:eastAsia="仿宋" w:hAnsi="仿宋" w:cs="仿宋" w:hint="eastAsia"/>
          <w:bCs/>
          <w:sz w:val="32"/>
          <w:szCs w:val="32"/>
          <w:lang w:eastAsia="zh-CN"/>
        </w:rPr>
        <w:t>、</w:t>
      </w:r>
      <w:r w:rsidR="0046116A">
        <w:rPr>
          <w:rFonts w:ascii="仿宋" w:eastAsia="仿宋" w:hAnsi="仿宋" w:cs="仿宋" w:hint="eastAsia"/>
          <w:bCs/>
          <w:sz w:val="32"/>
          <w:szCs w:val="32"/>
          <w:lang w:eastAsia="zh-CN"/>
        </w:rPr>
        <w:t>中心</w:t>
      </w:r>
      <w:r w:rsidRPr="00BE0B4C">
        <w:rPr>
          <w:rFonts w:ascii="仿宋" w:eastAsia="仿宋" w:hAnsi="仿宋" w:cs="仿宋" w:hint="eastAsia"/>
          <w:bCs/>
          <w:sz w:val="32"/>
          <w:szCs w:val="32"/>
          <w:lang w:eastAsia="zh-CN"/>
        </w:rPr>
        <w:t>：</w:t>
      </w:r>
    </w:p>
    <w:p w:rsidR="00FF7F52" w:rsidRDefault="00FF7F52" w:rsidP="00FF7F52">
      <w:pPr>
        <w:spacing w:line="560" w:lineRule="exact"/>
        <w:ind w:firstLine="210"/>
        <w:rPr>
          <w:rFonts w:ascii="仿宋" w:eastAsia="仿宋" w:hAnsi="仿宋" w:cs="仿宋"/>
          <w:bCs/>
          <w:sz w:val="32"/>
          <w:szCs w:val="32"/>
          <w:lang w:eastAsia="zh-CN"/>
        </w:rPr>
      </w:pPr>
      <w:r w:rsidRPr="00BE0B4C">
        <w:rPr>
          <w:rFonts w:ascii="仿宋" w:eastAsia="仿宋" w:hAnsi="仿宋" w:cs="仿宋" w:hint="eastAsia"/>
          <w:bCs/>
          <w:sz w:val="32"/>
          <w:szCs w:val="32"/>
          <w:lang w:eastAsia="zh-CN"/>
        </w:rPr>
        <w:t xml:space="preserve"> </w:t>
      </w:r>
      <w:r w:rsidRPr="00567706">
        <w:rPr>
          <w:rFonts w:ascii="仿宋" w:eastAsia="仿宋" w:hAnsi="仿宋" w:cs="仿宋" w:hint="eastAsia"/>
          <w:bCs/>
          <w:sz w:val="32"/>
          <w:szCs w:val="32"/>
          <w:lang w:eastAsia="zh-CN"/>
        </w:rPr>
        <w:t>《</w:t>
      </w:r>
      <w:r w:rsidRPr="00FF7F52">
        <w:rPr>
          <w:rFonts w:ascii="仿宋" w:eastAsia="仿宋" w:hAnsi="仿宋" w:cs="仿宋" w:hint="eastAsia"/>
          <w:bCs/>
          <w:sz w:val="32"/>
          <w:szCs w:val="32"/>
          <w:lang w:eastAsia="zh-CN"/>
        </w:rPr>
        <w:t>南昌大学共青学院优秀学生评选办法（2018年修订）</w:t>
      </w:r>
      <w:r w:rsidRPr="00567706">
        <w:rPr>
          <w:rFonts w:ascii="仿宋" w:eastAsia="仿宋" w:hAnsi="仿宋" w:cs="仿宋" w:hint="eastAsia"/>
          <w:bCs/>
          <w:sz w:val="32"/>
          <w:szCs w:val="32"/>
          <w:lang w:eastAsia="zh-CN"/>
        </w:rPr>
        <w:t>》业</w:t>
      </w:r>
      <w:r w:rsidRPr="00BE0B4C">
        <w:rPr>
          <w:rFonts w:ascii="仿宋" w:eastAsia="仿宋" w:hAnsi="仿宋" w:cs="仿宋" w:hint="eastAsia"/>
          <w:bCs/>
          <w:sz w:val="32"/>
          <w:szCs w:val="32"/>
          <w:lang w:eastAsia="zh-CN"/>
        </w:rPr>
        <w:t>经2018年6月5日院长办公会议审定，现予以印发，请遵照执行。</w:t>
      </w:r>
    </w:p>
    <w:p w:rsidR="0046116A" w:rsidRDefault="0046116A" w:rsidP="00FF7F52">
      <w:pPr>
        <w:spacing w:line="560" w:lineRule="exact"/>
        <w:ind w:firstLine="210"/>
        <w:rPr>
          <w:rFonts w:ascii="仿宋" w:eastAsia="仿宋" w:hAnsi="仿宋" w:cs="仿宋"/>
          <w:bCs/>
          <w:sz w:val="32"/>
          <w:szCs w:val="32"/>
          <w:lang w:eastAsia="zh-CN"/>
        </w:rPr>
      </w:pPr>
    </w:p>
    <w:p w:rsidR="0046116A" w:rsidRDefault="0046116A" w:rsidP="00FF7F52">
      <w:pPr>
        <w:spacing w:line="560" w:lineRule="exact"/>
        <w:ind w:firstLine="210"/>
        <w:rPr>
          <w:rFonts w:ascii="仿宋" w:eastAsia="仿宋" w:hAnsi="仿宋" w:cs="仿宋"/>
          <w:bCs/>
          <w:sz w:val="32"/>
          <w:szCs w:val="32"/>
          <w:lang w:eastAsia="zh-CN"/>
        </w:rPr>
      </w:pPr>
    </w:p>
    <w:p w:rsidR="00FF7F52" w:rsidRPr="00BE0B4C" w:rsidRDefault="0046116A" w:rsidP="0046116A">
      <w:pPr>
        <w:spacing w:after="0"/>
        <w:ind w:right="320"/>
        <w:jc w:val="center"/>
        <w:rPr>
          <w:rFonts w:ascii="仿宋" w:eastAsia="仿宋" w:hAnsi="仿宋" w:cs="仿宋"/>
          <w:bCs/>
          <w:sz w:val="32"/>
          <w:szCs w:val="32"/>
          <w:lang w:eastAsia="zh-CN"/>
        </w:rPr>
      </w:pPr>
      <w:r>
        <w:rPr>
          <w:rFonts w:ascii="仿宋" w:eastAsia="仿宋" w:hAnsi="仿宋" w:cs="仿宋" w:hint="eastAsia"/>
          <w:bCs/>
          <w:sz w:val="32"/>
          <w:szCs w:val="32"/>
          <w:lang w:eastAsia="zh-CN"/>
        </w:rPr>
        <w:t xml:space="preserve">                        </w:t>
      </w:r>
      <w:r w:rsidR="00FF7F52" w:rsidRPr="00BE0B4C">
        <w:rPr>
          <w:rFonts w:ascii="仿宋" w:eastAsia="仿宋" w:hAnsi="仿宋" w:cs="仿宋" w:hint="eastAsia"/>
          <w:bCs/>
          <w:sz w:val="32"/>
          <w:szCs w:val="32"/>
          <w:lang w:eastAsia="zh-CN"/>
        </w:rPr>
        <w:t>南昌大学共青学院</w:t>
      </w:r>
    </w:p>
    <w:p w:rsidR="00FF7F52" w:rsidRPr="00BE0B4C" w:rsidRDefault="0046116A" w:rsidP="0046116A">
      <w:pPr>
        <w:spacing w:after="0"/>
        <w:jc w:val="center"/>
        <w:rPr>
          <w:rFonts w:ascii="仿宋" w:eastAsia="仿宋" w:hAnsi="仿宋" w:cs="仿宋"/>
          <w:bCs/>
          <w:sz w:val="32"/>
          <w:szCs w:val="32"/>
          <w:lang w:eastAsia="zh-CN"/>
        </w:rPr>
      </w:pPr>
      <w:r>
        <w:rPr>
          <w:rFonts w:ascii="仿宋" w:eastAsia="仿宋" w:hAnsi="仿宋" w:cs="仿宋" w:hint="eastAsia"/>
          <w:bCs/>
          <w:sz w:val="32"/>
          <w:szCs w:val="32"/>
          <w:lang w:eastAsia="zh-CN"/>
        </w:rPr>
        <w:t xml:space="preserve">                    </w:t>
      </w:r>
      <w:r w:rsidR="00FF7F52" w:rsidRPr="00BE0B4C">
        <w:rPr>
          <w:rFonts w:ascii="仿宋" w:eastAsia="仿宋" w:hAnsi="仿宋" w:cs="仿宋" w:hint="eastAsia"/>
          <w:bCs/>
          <w:sz w:val="32"/>
          <w:szCs w:val="32"/>
          <w:lang w:eastAsia="zh-CN"/>
        </w:rPr>
        <w:t>2</w:t>
      </w:r>
      <w:r w:rsidR="00FF7F52">
        <w:rPr>
          <w:rFonts w:ascii="仿宋" w:eastAsia="仿宋" w:hAnsi="仿宋" w:cs="仿宋" w:hint="eastAsia"/>
          <w:bCs/>
          <w:sz w:val="32"/>
          <w:szCs w:val="32"/>
          <w:lang w:eastAsia="zh-CN"/>
        </w:rPr>
        <w:t>0</w:t>
      </w:r>
      <w:r w:rsidR="00FF7F52" w:rsidRPr="00BE0B4C">
        <w:rPr>
          <w:rFonts w:ascii="仿宋" w:eastAsia="仿宋" w:hAnsi="仿宋" w:cs="仿宋" w:hint="eastAsia"/>
          <w:bCs/>
          <w:sz w:val="32"/>
          <w:szCs w:val="32"/>
          <w:lang w:eastAsia="zh-CN"/>
        </w:rPr>
        <w:t>18年6月5日</w:t>
      </w:r>
    </w:p>
    <w:p w:rsidR="0046116A" w:rsidRDefault="0046116A" w:rsidP="0046116A">
      <w:pPr>
        <w:spacing w:after="0" w:line="580" w:lineRule="exact"/>
        <w:ind w:firstLineChars="1631" w:firstLine="5219"/>
        <w:rPr>
          <w:rFonts w:ascii="华文仿宋" w:eastAsia="华文仿宋" w:hAnsi="华文仿宋"/>
          <w:sz w:val="32"/>
          <w:szCs w:val="32"/>
          <w:lang w:eastAsia="zh-CN"/>
        </w:rPr>
      </w:pPr>
    </w:p>
    <w:p w:rsidR="00462F8A" w:rsidRPr="00480DB1" w:rsidRDefault="00462F8A" w:rsidP="0046116A">
      <w:pPr>
        <w:spacing w:after="0" w:line="580" w:lineRule="exact"/>
        <w:ind w:firstLineChars="1631" w:firstLine="5219"/>
        <w:rPr>
          <w:rFonts w:ascii="华文仿宋" w:eastAsia="华文仿宋" w:hAnsi="华文仿宋"/>
          <w:sz w:val="32"/>
          <w:szCs w:val="32"/>
          <w:lang w:eastAsia="zh-C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46116A" w:rsidRPr="00480DB1" w:rsidTr="001B1540">
        <w:trPr>
          <w:trHeight w:val="567"/>
        </w:trPr>
        <w:tc>
          <w:tcPr>
            <w:tcW w:w="9288" w:type="dxa"/>
            <w:tcBorders>
              <w:left w:val="nil"/>
              <w:right w:val="nil"/>
            </w:tcBorders>
            <w:shd w:val="clear" w:color="auto" w:fill="auto"/>
            <w:vAlign w:val="center"/>
          </w:tcPr>
          <w:p w:rsidR="0046116A" w:rsidRPr="00480DB1" w:rsidRDefault="0046116A" w:rsidP="001B1540">
            <w:pPr>
              <w:spacing w:line="480" w:lineRule="exact"/>
              <w:ind w:firstLineChars="50" w:firstLine="160"/>
              <w:jc w:val="center"/>
              <w:rPr>
                <w:rFonts w:ascii="华文仿宋" w:eastAsia="华文仿宋" w:hAnsi="华文仿宋"/>
                <w:sz w:val="30"/>
                <w:szCs w:val="30"/>
                <w:lang w:eastAsia="zh-CN"/>
              </w:rPr>
            </w:pPr>
            <w:r w:rsidRPr="00480DB1">
              <w:rPr>
                <w:rFonts w:ascii="华文仿宋" w:eastAsia="华文仿宋" w:hAnsi="华文仿宋" w:hint="eastAsia"/>
                <w:sz w:val="32"/>
                <w:szCs w:val="32"/>
                <w:lang w:eastAsia="zh-CN"/>
              </w:rPr>
              <w:t>南昌大学共青学院院长办公室   2018年</w:t>
            </w:r>
            <w:r>
              <w:rPr>
                <w:rFonts w:ascii="华文仿宋" w:eastAsia="华文仿宋" w:hAnsi="华文仿宋" w:hint="eastAsia"/>
                <w:sz w:val="32"/>
                <w:szCs w:val="32"/>
                <w:lang w:eastAsia="zh-CN"/>
              </w:rPr>
              <w:t>6</w:t>
            </w:r>
            <w:r w:rsidRPr="00480DB1">
              <w:rPr>
                <w:rFonts w:ascii="华文仿宋" w:eastAsia="华文仿宋" w:hAnsi="华文仿宋" w:hint="eastAsia"/>
                <w:sz w:val="32"/>
                <w:szCs w:val="32"/>
                <w:lang w:eastAsia="zh-CN"/>
              </w:rPr>
              <w:t>月</w:t>
            </w:r>
            <w:r>
              <w:rPr>
                <w:rFonts w:ascii="华文仿宋" w:eastAsia="华文仿宋" w:hAnsi="华文仿宋" w:hint="eastAsia"/>
                <w:sz w:val="32"/>
                <w:szCs w:val="32"/>
                <w:lang w:eastAsia="zh-CN"/>
              </w:rPr>
              <w:t>14</w:t>
            </w:r>
            <w:r w:rsidRPr="00480DB1">
              <w:rPr>
                <w:rFonts w:ascii="华文仿宋" w:eastAsia="华文仿宋" w:hAnsi="华文仿宋" w:hint="eastAsia"/>
                <w:sz w:val="32"/>
                <w:szCs w:val="32"/>
                <w:lang w:eastAsia="zh-CN"/>
              </w:rPr>
              <w:t>日印发</w:t>
            </w:r>
          </w:p>
        </w:tc>
      </w:tr>
    </w:tbl>
    <w:p w:rsidR="00FF7F52" w:rsidRPr="0046116A" w:rsidRDefault="0042243F" w:rsidP="00A41890">
      <w:pPr>
        <w:spacing w:line="560" w:lineRule="exact"/>
        <w:ind w:firstLine="210"/>
        <w:jc w:val="center"/>
        <w:rPr>
          <w:rFonts w:ascii="仿宋_GB2312" w:eastAsia="仿宋_GB2312"/>
          <w:b/>
          <w:bCs/>
          <w:sz w:val="36"/>
          <w:szCs w:val="36"/>
          <w:lang w:eastAsia="zh-CN"/>
        </w:rPr>
      </w:pPr>
      <w:r w:rsidRPr="0046116A">
        <w:rPr>
          <w:rFonts w:ascii="仿宋_GB2312" w:eastAsia="仿宋_GB2312" w:hint="eastAsia"/>
          <w:b/>
          <w:bCs/>
          <w:sz w:val="36"/>
          <w:szCs w:val="36"/>
          <w:lang w:eastAsia="zh-CN"/>
        </w:rPr>
        <w:lastRenderedPageBreak/>
        <w:t>南昌大学共青学院优秀学生评选办法</w:t>
      </w:r>
    </w:p>
    <w:p w:rsidR="00B343C4" w:rsidRPr="0046116A" w:rsidRDefault="0042243F" w:rsidP="00A41890">
      <w:pPr>
        <w:spacing w:line="560" w:lineRule="exact"/>
        <w:ind w:firstLine="210"/>
        <w:jc w:val="center"/>
        <w:rPr>
          <w:rFonts w:ascii="仿宋_GB2312" w:eastAsia="仿宋_GB2312"/>
          <w:b/>
          <w:bCs/>
          <w:sz w:val="36"/>
          <w:szCs w:val="36"/>
          <w:lang w:eastAsia="zh-CN"/>
        </w:rPr>
      </w:pPr>
      <w:r w:rsidRPr="0046116A">
        <w:rPr>
          <w:rFonts w:ascii="仿宋_GB2312" w:eastAsia="仿宋_GB2312" w:hint="eastAsia"/>
          <w:b/>
          <w:bCs/>
          <w:sz w:val="36"/>
          <w:szCs w:val="36"/>
          <w:lang w:eastAsia="zh-CN"/>
        </w:rPr>
        <w:t>（2018年修订）</w:t>
      </w:r>
    </w:p>
    <w:p w:rsidR="00D937D5" w:rsidRDefault="00D937D5" w:rsidP="00A41890">
      <w:pPr>
        <w:spacing w:line="560" w:lineRule="exact"/>
        <w:rPr>
          <w:rFonts w:ascii="仿宋_GB2312" w:eastAsia="仿宋_GB2312"/>
          <w:b/>
          <w:bCs/>
          <w:sz w:val="28"/>
          <w:szCs w:val="28"/>
          <w:lang w:eastAsia="zh-CN"/>
        </w:rPr>
      </w:pPr>
    </w:p>
    <w:p w:rsidR="0042243F" w:rsidRPr="00D937D5" w:rsidRDefault="006E1AD1" w:rsidP="00D937D5">
      <w:pPr>
        <w:spacing w:after="0" w:line="440" w:lineRule="exact"/>
        <w:ind w:firstLineChars="200" w:firstLine="601"/>
        <w:rPr>
          <w:rFonts w:ascii="华文仿宋" w:eastAsia="华文仿宋" w:hAnsi="华文仿宋"/>
          <w:bCs/>
          <w:sz w:val="30"/>
          <w:szCs w:val="30"/>
          <w:lang w:eastAsia="zh-CN"/>
        </w:rPr>
      </w:pPr>
      <w:r w:rsidRPr="00D937D5">
        <w:rPr>
          <w:rFonts w:ascii="华文仿宋" w:eastAsia="华文仿宋" w:hAnsi="华文仿宋" w:hint="eastAsia"/>
          <w:b/>
          <w:bCs/>
          <w:sz w:val="30"/>
          <w:szCs w:val="30"/>
          <w:lang w:eastAsia="zh-CN"/>
        </w:rPr>
        <w:t xml:space="preserve">第一条  </w:t>
      </w:r>
      <w:r w:rsidRPr="00D937D5">
        <w:rPr>
          <w:rFonts w:ascii="华文仿宋" w:eastAsia="华文仿宋" w:hAnsi="华文仿宋" w:hint="eastAsia"/>
          <w:bCs/>
          <w:sz w:val="30"/>
          <w:szCs w:val="30"/>
          <w:lang w:eastAsia="zh-CN"/>
        </w:rPr>
        <w:t>为了全面贯彻党和国家的教育方针，促进学生德、智、体、美全面发展，</w:t>
      </w:r>
      <w:bookmarkStart w:id="0" w:name="OLE_LINK13"/>
      <w:r w:rsidRPr="00D937D5">
        <w:rPr>
          <w:rFonts w:ascii="华文仿宋" w:eastAsia="华文仿宋" w:hAnsi="华文仿宋" w:hint="eastAsia"/>
          <w:bCs/>
          <w:sz w:val="30"/>
          <w:szCs w:val="30"/>
          <w:lang w:eastAsia="zh-CN"/>
        </w:rPr>
        <w:t>激励学生成为有理想、有道德、有文化、有纪律的合格人才，</w:t>
      </w:r>
      <w:bookmarkEnd w:id="0"/>
      <w:r w:rsidRPr="00D937D5">
        <w:rPr>
          <w:rFonts w:ascii="华文仿宋" w:eastAsia="华文仿宋" w:hAnsi="华文仿宋" w:hint="eastAsia"/>
          <w:bCs/>
          <w:sz w:val="30"/>
          <w:szCs w:val="30"/>
          <w:lang w:eastAsia="zh-CN"/>
        </w:rPr>
        <w:t>根据上级有关文件精神，结合我院实际情况，学院决定在学生中进行评优工作，特制定本办法。</w:t>
      </w:r>
    </w:p>
    <w:p w:rsidR="006E1AD1" w:rsidRPr="00D937D5" w:rsidRDefault="006E1AD1" w:rsidP="00D937D5">
      <w:pPr>
        <w:spacing w:after="0" w:line="440" w:lineRule="exact"/>
        <w:ind w:firstLineChars="200" w:firstLine="601"/>
        <w:rPr>
          <w:rFonts w:ascii="华文仿宋" w:eastAsia="华文仿宋" w:hAnsi="华文仿宋"/>
          <w:bCs/>
          <w:sz w:val="30"/>
          <w:szCs w:val="30"/>
          <w:lang w:eastAsia="zh-CN"/>
        </w:rPr>
      </w:pPr>
      <w:r w:rsidRPr="00D937D5">
        <w:rPr>
          <w:rFonts w:ascii="华文仿宋" w:eastAsia="华文仿宋" w:hAnsi="华文仿宋" w:cs="仿宋_GB2312" w:hint="eastAsia"/>
          <w:b/>
          <w:bCs/>
          <w:sz w:val="30"/>
          <w:szCs w:val="30"/>
          <w:lang w:eastAsia="zh-CN"/>
        </w:rPr>
        <w:t>第二条</w:t>
      </w:r>
      <w:r w:rsidRPr="00D937D5">
        <w:rPr>
          <w:rFonts w:ascii="华文仿宋" w:eastAsia="华文仿宋" w:hAnsi="华文仿宋" w:cs="仿宋_GB2312" w:hint="eastAsia"/>
          <w:bCs/>
          <w:sz w:val="30"/>
          <w:szCs w:val="30"/>
          <w:lang w:eastAsia="zh-CN"/>
        </w:rPr>
        <w:t xml:space="preserve">  </w:t>
      </w:r>
      <w:r w:rsidRPr="00D937D5">
        <w:rPr>
          <w:rFonts w:ascii="华文仿宋" w:eastAsia="华文仿宋" w:hAnsi="华文仿宋" w:hint="eastAsia"/>
          <w:bCs/>
          <w:sz w:val="30"/>
          <w:szCs w:val="30"/>
          <w:lang w:eastAsia="zh-CN"/>
        </w:rPr>
        <w:t>评选类别</w:t>
      </w:r>
    </w:p>
    <w:p w:rsidR="006E1AD1" w:rsidRPr="00D937D5" w:rsidRDefault="006E1AD1"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优秀学生评选类别分为“三好学生标兵”、“三好学生”、“优秀学生干部”、“社会活动积极分子”。</w:t>
      </w:r>
    </w:p>
    <w:p w:rsidR="006E1AD1" w:rsidRPr="00D937D5" w:rsidRDefault="00982350" w:rsidP="00D937D5">
      <w:pPr>
        <w:spacing w:after="0" w:line="440" w:lineRule="exact"/>
        <w:ind w:firstLineChars="200" w:firstLine="601"/>
        <w:rPr>
          <w:rFonts w:ascii="华文仿宋" w:eastAsia="华文仿宋" w:hAnsi="华文仿宋"/>
          <w:bCs/>
          <w:sz w:val="30"/>
          <w:szCs w:val="30"/>
          <w:lang w:eastAsia="zh-CN"/>
        </w:rPr>
      </w:pPr>
      <w:r w:rsidRPr="00D937D5">
        <w:rPr>
          <w:rFonts w:ascii="华文仿宋" w:eastAsia="华文仿宋" w:hAnsi="华文仿宋" w:hint="eastAsia"/>
          <w:b/>
          <w:bCs/>
          <w:sz w:val="30"/>
          <w:szCs w:val="30"/>
          <w:lang w:eastAsia="zh-CN"/>
        </w:rPr>
        <w:t>第三条</w:t>
      </w:r>
      <w:r w:rsidRPr="00D937D5">
        <w:rPr>
          <w:rFonts w:ascii="华文仿宋" w:eastAsia="华文仿宋" w:hAnsi="华文仿宋" w:hint="eastAsia"/>
          <w:bCs/>
          <w:sz w:val="30"/>
          <w:szCs w:val="30"/>
          <w:lang w:eastAsia="zh-CN"/>
        </w:rPr>
        <w:t xml:space="preserve">  基本条件</w:t>
      </w:r>
    </w:p>
    <w:p w:rsidR="00982350" w:rsidRPr="00D937D5" w:rsidRDefault="00982350"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参加各类评优者在参评学年内应严格遵守《高等学校学生行为准则》，并同时具备以下基本条件：</w:t>
      </w:r>
    </w:p>
    <w:p w:rsidR="00982350" w:rsidRPr="00D937D5" w:rsidRDefault="00982350"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1、爱国爱校，积极上进，有较高的思想政治素质；</w:t>
      </w:r>
    </w:p>
    <w:p w:rsidR="00982350" w:rsidRPr="00D937D5" w:rsidRDefault="00982350"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2、尊敬师长，团结同学，关心集体，积极参加各项集体活动;</w:t>
      </w:r>
    </w:p>
    <w:p w:rsidR="00982350" w:rsidRPr="00D937D5" w:rsidRDefault="00982350"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3、学习勤奋，勇于创新，学年内无补考、无重修、无不及格现象;</w:t>
      </w:r>
    </w:p>
    <w:p w:rsidR="00982350" w:rsidRPr="00D937D5" w:rsidRDefault="00982350"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4、积极参加文体活动，身心素质良好;</w:t>
      </w:r>
    </w:p>
    <w:p w:rsidR="00982350" w:rsidRPr="00D937D5" w:rsidRDefault="00982350"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5、遵纪守法，文明诚信。模范遵守校纪校规，未受过纪律处分，无恶意拖欠学费、住宿费等现象。</w:t>
      </w:r>
    </w:p>
    <w:p w:rsidR="00982350" w:rsidRPr="00D937D5" w:rsidRDefault="00782B12" w:rsidP="00D937D5">
      <w:pPr>
        <w:spacing w:after="0" w:line="440" w:lineRule="exact"/>
        <w:ind w:firstLineChars="200" w:firstLine="601"/>
        <w:rPr>
          <w:rFonts w:ascii="华文仿宋" w:eastAsia="华文仿宋" w:hAnsi="华文仿宋"/>
          <w:bCs/>
          <w:sz w:val="30"/>
          <w:szCs w:val="30"/>
          <w:lang w:eastAsia="zh-CN"/>
        </w:rPr>
      </w:pPr>
      <w:r w:rsidRPr="00D937D5">
        <w:rPr>
          <w:rFonts w:ascii="华文仿宋" w:eastAsia="华文仿宋" w:hAnsi="华文仿宋" w:hint="eastAsia"/>
          <w:b/>
          <w:bCs/>
          <w:sz w:val="30"/>
          <w:szCs w:val="30"/>
          <w:lang w:eastAsia="zh-CN"/>
        </w:rPr>
        <w:t>第</w:t>
      </w:r>
      <w:r w:rsidR="00771292" w:rsidRPr="00D937D5">
        <w:rPr>
          <w:rFonts w:ascii="华文仿宋" w:eastAsia="华文仿宋" w:hAnsi="华文仿宋" w:hint="eastAsia"/>
          <w:b/>
          <w:bCs/>
          <w:sz w:val="30"/>
          <w:szCs w:val="30"/>
          <w:lang w:eastAsia="zh-CN"/>
        </w:rPr>
        <w:t>四</w:t>
      </w:r>
      <w:r w:rsidRPr="00D937D5">
        <w:rPr>
          <w:rFonts w:ascii="华文仿宋" w:eastAsia="华文仿宋" w:hAnsi="华文仿宋" w:hint="eastAsia"/>
          <w:b/>
          <w:bCs/>
          <w:sz w:val="30"/>
          <w:szCs w:val="30"/>
          <w:lang w:eastAsia="zh-CN"/>
        </w:rPr>
        <w:t>条</w:t>
      </w:r>
      <w:r w:rsidRPr="00D937D5">
        <w:rPr>
          <w:rFonts w:ascii="华文仿宋" w:eastAsia="华文仿宋" w:hAnsi="华文仿宋" w:hint="eastAsia"/>
          <w:bCs/>
          <w:sz w:val="30"/>
          <w:szCs w:val="30"/>
          <w:lang w:eastAsia="zh-CN"/>
        </w:rPr>
        <w:t xml:space="preserve">  评优具体条件</w:t>
      </w:r>
    </w:p>
    <w:p w:rsidR="00CE1843" w:rsidRPr="00D937D5" w:rsidRDefault="00CE1843"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（一）符合基本条件，并且具备以下条件之一者可评为“三好学生标兵”。</w:t>
      </w:r>
    </w:p>
    <w:p w:rsidR="00CE1843" w:rsidRPr="00D937D5" w:rsidRDefault="00CE1843"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1、学年内获特等奖学金；</w:t>
      </w:r>
    </w:p>
    <w:p w:rsidR="00CE1843" w:rsidRPr="00D937D5" w:rsidRDefault="00CE1843" w:rsidP="00D937D5">
      <w:pPr>
        <w:spacing w:after="0" w:line="440" w:lineRule="exact"/>
        <w:ind w:firstLineChars="200" w:firstLine="600"/>
        <w:rPr>
          <w:rFonts w:ascii="华文仿宋" w:eastAsia="华文仿宋" w:hAnsi="华文仿宋"/>
          <w:bCs/>
          <w:sz w:val="30"/>
          <w:szCs w:val="30"/>
          <w:lang w:eastAsia="zh-CN"/>
        </w:rPr>
      </w:pPr>
      <w:bookmarkStart w:id="1" w:name="OLE_LINK15"/>
      <w:r w:rsidRPr="00D937D5">
        <w:rPr>
          <w:rFonts w:ascii="华文仿宋" w:eastAsia="华文仿宋" w:hAnsi="华文仿宋" w:hint="eastAsia"/>
          <w:bCs/>
          <w:sz w:val="30"/>
          <w:szCs w:val="30"/>
          <w:lang w:eastAsia="zh-CN"/>
        </w:rPr>
        <w:t>2、学年内获一等奖学金，并且</w:t>
      </w:r>
      <w:r w:rsidR="00865215" w:rsidRPr="00D937D5">
        <w:rPr>
          <w:rFonts w:ascii="华文仿宋" w:eastAsia="华文仿宋" w:hAnsi="华文仿宋" w:hint="eastAsia"/>
          <w:bCs/>
          <w:sz w:val="30"/>
          <w:szCs w:val="30"/>
          <w:lang w:eastAsia="zh-CN"/>
        </w:rPr>
        <w:t>学年内</w:t>
      </w:r>
      <w:r w:rsidRPr="00D937D5">
        <w:rPr>
          <w:rFonts w:ascii="华文仿宋" w:eastAsia="华文仿宋" w:hAnsi="华文仿宋" w:hint="eastAsia"/>
          <w:bCs/>
          <w:sz w:val="30"/>
          <w:szCs w:val="30"/>
          <w:lang w:eastAsia="zh-CN"/>
        </w:rPr>
        <w:t>在</w:t>
      </w:r>
      <w:r w:rsidR="00865215" w:rsidRPr="00D937D5">
        <w:rPr>
          <w:rFonts w:ascii="华文仿宋" w:eastAsia="华文仿宋" w:hAnsi="华文仿宋" w:hint="eastAsia"/>
          <w:bCs/>
          <w:sz w:val="30"/>
          <w:szCs w:val="30"/>
          <w:lang w:eastAsia="zh-CN"/>
        </w:rPr>
        <w:t>省级以上各类</w:t>
      </w:r>
      <w:r w:rsidRPr="00D937D5">
        <w:rPr>
          <w:rFonts w:ascii="华文仿宋" w:eastAsia="华文仿宋" w:hAnsi="华文仿宋" w:hint="eastAsia"/>
          <w:bCs/>
          <w:sz w:val="30"/>
          <w:szCs w:val="30"/>
          <w:lang w:eastAsia="zh-CN"/>
        </w:rPr>
        <w:t>科研学术活动和竞赛中</w:t>
      </w:r>
      <w:bookmarkEnd w:id="1"/>
      <w:r w:rsidR="00865215" w:rsidRPr="00D937D5">
        <w:rPr>
          <w:rFonts w:ascii="华文仿宋" w:eastAsia="华文仿宋" w:hAnsi="华文仿宋" w:hint="eastAsia"/>
          <w:bCs/>
          <w:sz w:val="30"/>
          <w:szCs w:val="30"/>
          <w:lang w:eastAsia="zh-CN"/>
        </w:rPr>
        <w:t>获三等奖以上</w:t>
      </w:r>
      <w:r w:rsidRPr="00D937D5">
        <w:rPr>
          <w:rFonts w:ascii="华文仿宋" w:eastAsia="华文仿宋" w:hAnsi="华文仿宋" w:hint="eastAsia"/>
          <w:bCs/>
          <w:sz w:val="30"/>
          <w:szCs w:val="30"/>
          <w:lang w:eastAsia="zh-CN"/>
        </w:rPr>
        <w:t>。</w:t>
      </w:r>
    </w:p>
    <w:p w:rsidR="00CE1843" w:rsidRPr="00D937D5" w:rsidRDefault="00CE1843"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（二）符合基本条件，并且具备以下条件之一者可评为“三好学生”。</w:t>
      </w:r>
    </w:p>
    <w:p w:rsidR="00CE1843" w:rsidRPr="00D937D5" w:rsidRDefault="00CE1843"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1、学年内获一等奖学金；</w:t>
      </w:r>
    </w:p>
    <w:p w:rsidR="00CE1843" w:rsidRPr="00D937D5" w:rsidRDefault="00CE1843"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2、学年内获二等奖学金，</w:t>
      </w:r>
      <w:bookmarkStart w:id="2" w:name="OLE_LINK3"/>
      <w:r w:rsidR="00865215" w:rsidRPr="00D937D5">
        <w:rPr>
          <w:rFonts w:ascii="华文仿宋" w:eastAsia="华文仿宋" w:hAnsi="华文仿宋" w:hint="eastAsia"/>
          <w:bCs/>
          <w:sz w:val="30"/>
          <w:szCs w:val="30"/>
          <w:lang w:eastAsia="zh-CN"/>
        </w:rPr>
        <w:t>并且学年内在省级以上各类科研学术活动和竞赛中获三等奖以上</w:t>
      </w:r>
      <w:r w:rsidRPr="00D937D5">
        <w:rPr>
          <w:rFonts w:ascii="华文仿宋" w:eastAsia="华文仿宋" w:hAnsi="华文仿宋" w:hint="eastAsia"/>
          <w:bCs/>
          <w:sz w:val="30"/>
          <w:szCs w:val="30"/>
          <w:lang w:eastAsia="zh-CN"/>
        </w:rPr>
        <w:t>。</w:t>
      </w:r>
    </w:p>
    <w:bookmarkEnd w:id="2"/>
    <w:p w:rsidR="00CE1843" w:rsidRPr="00D937D5" w:rsidRDefault="00CE1843"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（三）符合基本条件，同时具备以下条件者可评为“优秀学生干部”。</w:t>
      </w:r>
    </w:p>
    <w:p w:rsidR="00CE1843" w:rsidRPr="00D937D5" w:rsidRDefault="00CE1843"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1、学年内担任</w:t>
      </w:r>
      <w:r w:rsidR="002B7E75" w:rsidRPr="00D937D5">
        <w:rPr>
          <w:rFonts w:ascii="华文仿宋" w:eastAsia="华文仿宋" w:hAnsi="华文仿宋" w:hint="eastAsia"/>
          <w:bCs/>
          <w:sz w:val="30"/>
          <w:szCs w:val="30"/>
          <w:lang w:eastAsia="zh-CN"/>
        </w:rPr>
        <w:t>寝室长</w:t>
      </w:r>
      <w:r w:rsidRPr="00D937D5">
        <w:rPr>
          <w:rFonts w:ascii="华文仿宋" w:eastAsia="华文仿宋" w:hAnsi="华文仿宋" w:hint="eastAsia"/>
          <w:bCs/>
          <w:sz w:val="30"/>
          <w:szCs w:val="30"/>
          <w:lang w:eastAsia="zh-CN"/>
        </w:rPr>
        <w:t>以上、聘期满一年且在学院备案的学生干部；</w:t>
      </w:r>
    </w:p>
    <w:p w:rsidR="00CE1843" w:rsidRPr="00D937D5" w:rsidRDefault="00CE1843"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2、思想品德好，工作责任心强，热心为同学服务，具有较强的组织领导能力，工作成绩显著，受到师生的广泛好评，在同学当中享有较高威信，经所在班级或所在组织考核优秀者；</w:t>
      </w:r>
    </w:p>
    <w:p w:rsidR="00CE1843" w:rsidRPr="00D937D5" w:rsidRDefault="00CE1843"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3、在各类科研学术活动和竞赛中表现突出或学年内获优秀学生奖学金者，可优先推荐。</w:t>
      </w:r>
    </w:p>
    <w:p w:rsidR="00CD4425" w:rsidRPr="00D937D5" w:rsidRDefault="00CE1843"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（四）符合基本条件，同时具备以下条件者可评为“社会活动积极分子”。</w:t>
      </w:r>
    </w:p>
    <w:p w:rsidR="00CE1843" w:rsidRPr="00D937D5" w:rsidRDefault="00CE1843"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1、热心从事社会工作，积极组织或参加各项有益活动，在宣传报道、文体活动、劳动卫生、科研工作、社会实践等方面，表现突出，成绩显著；</w:t>
      </w:r>
    </w:p>
    <w:p w:rsidR="00CE1843" w:rsidRPr="00D937D5" w:rsidRDefault="00CE1843"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2、在各类科研学术活动和竞赛中表现突出或学年内获优秀学生奖学金者，可优先推荐。</w:t>
      </w:r>
    </w:p>
    <w:p w:rsidR="00193E90" w:rsidRPr="00D937D5" w:rsidRDefault="00193E90" w:rsidP="00D937D5">
      <w:pPr>
        <w:spacing w:after="0" w:line="440" w:lineRule="exact"/>
        <w:ind w:firstLineChars="200" w:firstLine="601"/>
        <w:rPr>
          <w:rFonts w:ascii="华文仿宋" w:eastAsia="华文仿宋" w:hAnsi="华文仿宋"/>
          <w:bCs/>
          <w:sz w:val="30"/>
          <w:szCs w:val="30"/>
          <w:lang w:eastAsia="zh-CN"/>
        </w:rPr>
      </w:pPr>
      <w:bookmarkStart w:id="3" w:name="OLE_LINK1"/>
      <w:r w:rsidRPr="00D937D5">
        <w:rPr>
          <w:rFonts w:ascii="华文仿宋" w:eastAsia="华文仿宋" w:hAnsi="华文仿宋" w:hint="eastAsia"/>
          <w:b/>
          <w:bCs/>
          <w:sz w:val="30"/>
          <w:szCs w:val="30"/>
          <w:lang w:eastAsia="zh-CN"/>
        </w:rPr>
        <w:t>第五条</w:t>
      </w:r>
      <w:r w:rsidRPr="00D937D5">
        <w:rPr>
          <w:rFonts w:ascii="华文仿宋" w:eastAsia="华文仿宋" w:hAnsi="华文仿宋" w:hint="eastAsia"/>
          <w:bCs/>
          <w:sz w:val="30"/>
          <w:szCs w:val="30"/>
          <w:lang w:eastAsia="zh-CN"/>
        </w:rPr>
        <w:t xml:space="preserve">  评选比例</w:t>
      </w:r>
    </w:p>
    <w:p w:rsidR="00193E90" w:rsidRPr="00D937D5" w:rsidRDefault="00865215"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1</w:t>
      </w:r>
      <w:r w:rsidR="00193E90" w:rsidRPr="00D937D5">
        <w:rPr>
          <w:rFonts w:ascii="华文仿宋" w:eastAsia="华文仿宋" w:hAnsi="华文仿宋" w:hint="eastAsia"/>
          <w:bCs/>
          <w:sz w:val="30"/>
          <w:szCs w:val="30"/>
          <w:lang w:eastAsia="zh-CN"/>
        </w:rPr>
        <w:t>、“优秀学生干部”荣誉称号获得者评选比例原则上不超过</w:t>
      </w:r>
      <w:r w:rsidRPr="00D937D5">
        <w:rPr>
          <w:rFonts w:ascii="华文仿宋" w:eastAsia="华文仿宋" w:hAnsi="华文仿宋" w:hint="eastAsia"/>
          <w:bCs/>
          <w:sz w:val="30"/>
          <w:szCs w:val="30"/>
          <w:lang w:eastAsia="zh-CN"/>
        </w:rPr>
        <w:t>各班、各学生组织</w:t>
      </w:r>
      <w:r w:rsidR="00193E90" w:rsidRPr="00D937D5">
        <w:rPr>
          <w:rFonts w:ascii="华文仿宋" w:eastAsia="华文仿宋" w:hAnsi="华文仿宋" w:hint="eastAsia"/>
          <w:bCs/>
          <w:sz w:val="30"/>
          <w:szCs w:val="30"/>
          <w:lang w:eastAsia="zh-CN"/>
        </w:rPr>
        <w:t>参评人数的</w:t>
      </w:r>
      <w:r w:rsidR="003852A9" w:rsidRPr="00D937D5">
        <w:rPr>
          <w:rFonts w:ascii="华文仿宋" w:eastAsia="华文仿宋" w:hAnsi="华文仿宋" w:hint="eastAsia"/>
          <w:bCs/>
          <w:sz w:val="30"/>
          <w:szCs w:val="30"/>
          <w:lang w:eastAsia="zh-CN"/>
        </w:rPr>
        <w:t>5</w:t>
      </w:r>
      <w:r w:rsidR="00193E90" w:rsidRPr="00D937D5">
        <w:rPr>
          <w:rFonts w:ascii="华文仿宋" w:eastAsia="华文仿宋" w:hAnsi="华文仿宋" w:hint="eastAsia"/>
          <w:bCs/>
          <w:sz w:val="30"/>
          <w:szCs w:val="30"/>
          <w:lang w:eastAsia="zh-CN"/>
        </w:rPr>
        <w:t>%；</w:t>
      </w:r>
      <w:r w:rsidR="003852A9" w:rsidRPr="00D937D5">
        <w:rPr>
          <w:rFonts w:ascii="华文仿宋" w:eastAsia="华文仿宋" w:hAnsi="华文仿宋" w:hint="eastAsia"/>
          <w:bCs/>
          <w:sz w:val="30"/>
          <w:szCs w:val="30"/>
          <w:lang w:eastAsia="zh-CN"/>
        </w:rPr>
        <w:t>被评为“优秀班级”的班级，评选比例原则上不超过参评人数的8%。</w:t>
      </w:r>
    </w:p>
    <w:p w:rsidR="00193E90" w:rsidRPr="00D937D5" w:rsidRDefault="00865215"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2</w:t>
      </w:r>
      <w:r w:rsidR="00193E90" w:rsidRPr="00D937D5">
        <w:rPr>
          <w:rFonts w:ascii="华文仿宋" w:eastAsia="华文仿宋" w:hAnsi="华文仿宋" w:hint="eastAsia"/>
          <w:bCs/>
          <w:sz w:val="30"/>
          <w:szCs w:val="30"/>
          <w:lang w:eastAsia="zh-CN"/>
        </w:rPr>
        <w:t>、“社会活动积极分子”荣誉称号获得者评选比例原则上不超过</w:t>
      </w:r>
      <w:r w:rsidR="003852A9" w:rsidRPr="00D937D5">
        <w:rPr>
          <w:rFonts w:ascii="华文仿宋" w:eastAsia="华文仿宋" w:hAnsi="华文仿宋" w:hint="eastAsia"/>
          <w:bCs/>
          <w:sz w:val="30"/>
          <w:szCs w:val="30"/>
          <w:lang w:eastAsia="zh-CN"/>
        </w:rPr>
        <w:t>各班、各学生组织</w:t>
      </w:r>
      <w:r w:rsidR="00193E90" w:rsidRPr="00D937D5">
        <w:rPr>
          <w:rFonts w:ascii="华文仿宋" w:eastAsia="华文仿宋" w:hAnsi="华文仿宋" w:hint="eastAsia"/>
          <w:bCs/>
          <w:sz w:val="30"/>
          <w:szCs w:val="30"/>
          <w:lang w:eastAsia="zh-CN"/>
        </w:rPr>
        <w:t>参评人数的10%。</w:t>
      </w:r>
      <w:bookmarkEnd w:id="3"/>
    </w:p>
    <w:p w:rsidR="00193E90" w:rsidRPr="00D937D5" w:rsidRDefault="00193E90" w:rsidP="00D937D5">
      <w:pPr>
        <w:spacing w:after="0" w:line="440" w:lineRule="exact"/>
        <w:ind w:firstLineChars="200" w:firstLine="601"/>
        <w:rPr>
          <w:rFonts w:ascii="华文仿宋" w:eastAsia="华文仿宋" w:hAnsi="华文仿宋"/>
          <w:bCs/>
          <w:sz w:val="30"/>
          <w:szCs w:val="30"/>
          <w:lang w:eastAsia="zh-CN"/>
        </w:rPr>
      </w:pPr>
      <w:r w:rsidRPr="00D937D5">
        <w:rPr>
          <w:rFonts w:ascii="华文仿宋" w:eastAsia="华文仿宋" w:hAnsi="华文仿宋" w:hint="eastAsia"/>
          <w:b/>
          <w:bCs/>
          <w:sz w:val="30"/>
          <w:szCs w:val="30"/>
          <w:lang w:eastAsia="zh-CN"/>
        </w:rPr>
        <w:t>第六条</w:t>
      </w:r>
      <w:r w:rsidRPr="00D937D5">
        <w:rPr>
          <w:rFonts w:ascii="华文仿宋" w:eastAsia="华文仿宋" w:hAnsi="华文仿宋" w:hint="eastAsia"/>
          <w:bCs/>
          <w:sz w:val="30"/>
          <w:szCs w:val="30"/>
          <w:lang w:eastAsia="zh-CN"/>
        </w:rPr>
        <w:t xml:space="preserve"> </w:t>
      </w:r>
      <w:r w:rsidRPr="00D937D5">
        <w:rPr>
          <w:rFonts w:ascii="华文仿宋" w:eastAsia="华文仿宋" w:hAnsi="华文仿宋" w:cs="黑体" w:hint="eastAsia"/>
          <w:b/>
          <w:bCs/>
          <w:sz w:val="30"/>
          <w:szCs w:val="30"/>
          <w:lang w:eastAsia="zh-CN"/>
        </w:rPr>
        <w:t xml:space="preserve"> </w:t>
      </w:r>
      <w:r w:rsidRPr="00D937D5">
        <w:rPr>
          <w:rFonts w:ascii="华文仿宋" w:eastAsia="华文仿宋" w:hAnsi="华文仿宋" w:hint="eastAsia"/>
          <w:bCs/>
          <w:sz w:val="30"/>
          <w:szCs w:val="30"/>
          <w:lang w:eastAsia="zh-CN"/>
        </w:rPr>
        <w:t>同一学生同一年度原则上不兼评上述多种评优荣誉。</w:t>
      </w:r>
    </w:p>
    <w:p w:rsidR="00193E90" w:rsidRPr="00D937D5" w:rsidRDefault="00193E90" w:rsidP="00D937D5">
      <w:pPr>
        <w:spacing w:after="0" w:line="440" w:lineRule="exact"/>
        <w:ind w:firstLineChars="200" w:firstLine="601"/>
        <w:rPr>
          <w:rFonts w:ascii="华文仿宋" w:eastAsia="华文仿宋" w:hAnsi="华文仿宋"/>
          <w:bCs/>
          <w:sz w:val="30"/>
          <w:szCs w:val="30"/>
          <w:lang w:eastAsia="zh-CN"/>
        </w:rPr>
      </w:pPr>
      <w:bookmarkStart w:id="4" w:name="OLE_LINK7"/>
      <w:r w:rsidRPr="00D937D5">
        <w:rPr>
          <w:rFonts w:ascii="华文仿宋" w:eastAsia="华文仿宋" w:hAnsi="华文仿宋" w:hint="eastAsia"/>
          <w:b/>
          <w:bCs/>
          <w:sz w:val="30"/>
          <w:szCs w:val="30"/>
          <w:lang w:eastAsia="zh-CN"/>
        </w:rPr>
        <w:t>第七条</w:t>
      </w:r>
      <w:bookmarkEnd w:id="4"/>
      <w:r w:rsidRPr="00D937D5">
        <w:rPr>
          <w:rFonts w:ascii="华文仿宋" w:eastAsia="华文仿宋" w:hAnsi="华文仿宋" w:cs="宋体" w:hint="eastAsia"/>
          <w:sz w:val="30"/>
          <w:szCs w:val="30"/>
          <w:lang w:eastAsia="zh-CN"/>
        </w:rPr>
        <w:t xml:space="preserve">　</w:t>
      </w:r>
      <w:r w:rsidRPr="00D937D5">
        <w:rPr>
          <w:rFonts w:ascii="华文仿宋" w:eastAsia="华文仿宋" w:hAnsi="华文仿宋" w:hint="eastAsia"/>
          <w:bCs/>
          <w:sz w:val="30"/>
          <w:szCs w:val="30"/>
          <w:lang w:eastAsia="zh-CN"/>
        </w:rPr>
        <w:t>评优时间及程序</w:t>
      </w:r>
    </w:p>
    <w:p w:rsidR="00193E90" w:rsidRPr="00D937D5" w:rsidRDefault="00193E90"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（一）评优时间</w:t>
      </w:r>
    </w:p>
    <w:p w:rsidR="00193E90" w:rsidRPr="00D937D5" w:rsidRDefault="00193E90"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每年的十月进行。</w:t>
      </w:r>
    </w:p>
    <w:p w:rsidR="00193E90" w:rsidRPr="00D937D5" w:rsidRDefault="00193E90"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（二）评优程序</w:t>
      </w:r>
    </w:p>
    <w:p w:rsidR="00193E90" w:rsidRPr="00D937D5" w:rsidRDefault="00193E90"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1</w:t>
      </w:r>
      <w:r w:rsidR="00865215" w:rsidRPr="00D937D5">
        <w:rPr>
          <w:rFonts w:ascii="华文仿宋" w:eastAsia="华文仿宋" w:hAnsi="华文仿宋" w:hint="eastAsia"/>
          <w:bCs/>
          <w:sz w:val="30"/>
          <w:szCs w:val="30"/>
          <w:lang w:eastAsia="zh-CN"/>
        </w:rPr>
        <w:t>、</w:t>
      </w:r>
      <w:r w:rsidR="003852A9" w:rsidRPr="00D937D5">
        <w:rPr>
          <w:rFonts w:ascii="华文仿宋" w:eastAsia="华文仿宋" w:hAnsi="华文仿宋" w:hint="eastAsia"/>
          <w:bCs/>
          <w:sz w:val="30"/>
          <w:szCs w:val="30"/>
          <w:lang w:eastAsia="zh-CN"/>
        </w:rPr>
        <w:t>辅导员组织班级考评小组</w:t>
      </w:r>
      <w:r w:rsidR="003852A9" w:rsidRPr="00D937D5">
        <w:rPr>
          <w:rFonts w:ascii="华文仿宋" w:eastAsia="华文仿宋" w:hAnsi="华文仿宋" w:cs="仿宋_GB2312" w:hint="eastAsia"/>
          <w:bCs/>
          <w:color w:val="000000"/>
          <w:sz w:val="30"/>
          <w:szCs w:val="30"/>
          <w:lang w:eastAsia="zh-CN"/>
        </w:rPr>
        <w:t>按照本办法所规定的标准和条件</w:t>
      </w:r>
      <w:r w:rsidRPr="00D937D5">
        <w:rPr>
          <w:rFonts w:ascii="华文仿宋" w:eastAsia="华文仿宋" w:hAnsi="华文仿宋" w:hint="eastAsia"/>
          <w:bCs/>
          <w:sz w:val="30"/>
          <w:szCs w:val="30"/>
          <w:lang w:eastAsia="zh-CN"/>
        </w:rPr>
        <w:t>进行初评提名，然后将提名人选在班级进行民主评议（投票）后确定初评人选，并在班级公示三天</w:t>
      </w:r>
      <w:bookmarkStart w:id="5" w:name="_GoBack"/>
      <w:bookmarkEnd w:id="5"/>
      <w:r w:rsidRPr="00D937D5">
        <w:rPr>
          <w:rFonts w:ascii="华文仿宋" w:eastAsia="华文仿宋" w:hAnsi="华文仿宋" w:hint="eastAsia"/>
          <w:bCs/>
          <w:sz w:val="30"/>
          <w:szCs w:val="30"/>
          <w:lang w:eastAsia="zh-CN"/>
        </w:rPr>
        <w:t>，公示无异议后，由辅导员初审签字上报</w:t>
      </w:r>
      <w:r w:rsidR="003852A9" w:rsidRPr="00D937D5">
        <w:rPr>
          <w:rFonts w:ascii="华文仿宋" w:eastAsia="华文仿宋" w:hAnsi="华文仿宋" w:hint="eastAsia"/>
          <w:bCs/>
          <w:sz w:val="30"/>
          <w:szCs w:val="30"/>
          <w:lang w:eastAsia="zh-CN"/>
        </w:rPr>
        <w:t>所在系</w:t>
      </w:r>
      <w:r w:rsidRPr="00D937D5">
        <w:rPr>
          <w:rFonts w:ascii="华文仿宋" w:eastAsia="华文仿宋" w:hAnsi="华文仿宋" w:hint="eastAsia"/>
          <w:bCs/>
          <w:sz w:val="30"/>
          <w:szCs w:val="30"/>
          <w:lang w:eastAsia="zh-CN"/>
        </w:rPr>
        <w:t>；</w:t>
      </w:r>
    </w:p>
    <w:p w:rsidR="00193E90" w:rsidRPr="00D937D5" w:rsidRDefault="00193E90"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2</w:t>
      </w:r>
      <w:r w:rsidR="00865215" w:rsidRPr="00D937D5">
        <w:rPr>
          <w:rFonts w:ascii="华文仿宋" w:eastAsia="华文仿宋" w:hAnsi="华文仿宋" w:hint="eastAsia"/>
          <w:bCs/>
          <w:sz w:val="30"/>
          <w:szCs w:val="30"/>
          <w:lang w:eastAsia="zh-CN"/>
        </w:rPr>
        <w:t>、</w:t>
      </w:r>
      <w:r w:rsidR="003852A9" w:rsidRPr="00D937D5">
        <w:rPr>
          <w:rFonts w:ascii="华文仿宋" w:eastAsia="华文仿宋" w:hAnsi="华文仿宋" w:hint="eastAsia"/>
          <w:bCs/>
          <w:sz w:val="30"/>
          <w:szCs w:val="30"/>
          <w:lang w:eastAsia="zh-CN"/>
        </w:rPr>
        <w:t>各系</w:t>
      </w:r>
      <w:r w:rsidRPr="00D937D5">
        <w:rPr>
          <w:rFonts w:ascii="华文仿宋" w:eastAsia="华文仿宋" w:hAnsi="华文仿宋" w:hint="eastAsia"/>
          <w:bCs/>
          <w:sz w:val="30"/>
          <w:szCs w:val="30"/>
          <w:lang w:eastAsia="zh-CN"/>
        </w:rPr>
        <w:t>审核后，将优秀学生名单在</w:t>
      </w:r>
      <w:r w:rsidR="003852A9" w:rsidRPr="00D937D5">
        <w:rPr>
          <w:rFonts w:ascii="华文仿宋" w:eastAsia="华文仿宋" w:hAnsi="华文仿宋" w:hint="eastAsia"/>
          <w:bCs/>
          <w:sz w:val="30"/>
          <w:szCs w:val="30"/>
          <w:lang w:eastAsia="zh-CN"/>
        </w:rPr>
        <w:t>各系</w:t>
      </w:r>
      <w:r w:rsidRPr="00D937D5">
        <w:rPr>
          <w:rFonts w:ascii="华文仿宋" w:eastAsia="华文仿宋" w:hAnsi="华文仿宋" w:hint="eastAsia"/>
          <w:bCs/>
          <w:sz w:val="30"/>
          <w:szCs w:val="30"/>
          <w:lang w:eastAsia="zh-CN"/>
        </w:rPr>
        <w:t>公示三天，学生如有异议应在公示期内以书面形式及时向</w:t>
      </w:r>
      <w:r w:rsidR="003852A9" w:rsidRPr="00D937D5">
        <w:rPr>
          <w:rFonts w:ascii="华文仿宋" w:eastAsia="华文仿宋" w:hAnsi="华文仿宋" w:hint="eastAsia"/>
          <w:bCs/>
          <w:sz w:val="30"/>
          <w:szCs w:val="30"/>
          <w:lang w:eastAsia="zh-CN"/>
        </w:rPr>
        <w:t>所在系</w:t>
      </w:r>
      <w:r w:rsidRPr="00D937D5">
        <w:rPr>
          <w:rFonts w:ascii="华文仿宋" w:eastAsia="华文仿宋" w:hAnsi="华文仿宋" w:hint="eastAsia"/>
          <w:bCs/>
          <w:sz w:val="30"/>
          <w:szCs w:val="30"/>
          <w:lang w:eastAsia="zh-CN"/>
        </w:rPr>
        <w:t>反映，</w:t>
      </w:r>
      <w:r w:rsidR="003852A9" w:rsidRPr="00D937D5">
        <w:rPr>
          <w:rFonts w:ascii="华文仿宋" w:eastAsia="华文仿宋" w:hAnsi="华文仿宋" w:hint="eastAsia"/>
          <w:bCs/>
          <w:sz w:val="30"/>
          <w:szCs w:val="30"/>
          <w:lang w:eastAsia="zh-CN"/>
        </w:rPr>
        <w:t>各系</w:t>
      </w:r>
      <w:r w:rsidRPr="00D937D5">
        <w:rPr>
          <w:rFonts w:ascii="华文仿宋" w:eastAsia="华文仿宋" w:hAnsi="华文仿宋" w:hint="eastAsia"/>
          <w:bCs/>
          <w:sz w:val="30"/>
          <w:szCs w:val="30"/>
          <w:lang w:eastAsia="zh-CN"/>
        </w:rPr>
        <w:t>应在三个工作日内及时处理，并给学生反馈结果；</w:t>
      </w:r>
    </w:p>
    <w:p w:rsidR="00193E90" w:rsidRPr="00D937D5" w:rsidRDefault="00193E90"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3</w:t>
      </w:r>
      <w:r w:rsidR="00865215" w:rsidRPr="00D937D5">
        <w:rPr>
          <w:rFonts w:ascii="华文仿宋" w:eastAsia="华文仿宋" w:hAnsi="华文仿宋" w:hint="eastAsia"/>
          <w:bCs/>
          <w:sz w:val="30"/>
          <w:szCs w:val="30"/>
          <w:lang w:eastAsia="zh-CN"/>
        </w:rPr>
        <w:t>、</w:t>
      </w:r>
      <w:r w:rsidRPr="00D937D5">
        <w:rPr>
          <w:rFonts w:ascii="华文仿宋" w:eastAsia="华文仿宋" w:hAnsi="华文仿宋" w:hint="eastAsia"/>
          <w:bCs/>
          <w:sz w:val="30"/>
          <w:szCs w:val="30"/>
          <w:lang w:eastAsia="zh-CN"/>
        </w:rPr>
        <w:t>公示无异议后，优秀学生名单经</w:t>
      </w:r>
      <w:r w:rsidR="003852A9" w:rsidRPr="00D937D5">
        <w:rPr>
          <w:rFonts w:ascii="华文仿宋" w:eastAsia="华文仿宋" w:hAnsi="华文仿宋" w:hint="eastAsia"/>
          <w:bCs/>
          <w:sz w:val="30"/>
          <w:szCs w:val="30"/>
          <w:lang w:eastAsia="zh-CN"/>
        </w:rPr>
        <w:t>系</w:t>
      </w:r>
      <w:r w:rsidRPr="00D937D5">
        <w:rPr>
          <w:rFonts w:ascii="华文仿宋" w:eastAsia="华文仿宋" w:hAnsi="华文仿宋" w:hint="eastAsia"/>
          <w:bCs/>
          <w:sz w:val="30"/>
          <w:szCs w:val="30"/>
          <w:lang w:eastAsia="zh-CN"/>
        </w:rPr>
        <w:t>党政联席会讨论通过，由</w:t>
      </w:r>
      <w:r w:rsidR="003852A9" w:rsidRPr="00D937D5">
        <w:rPr>
          <w:rFonts w:ascii="华文仿宋" w:eastAsia="华文仿宋" w:hAnsi="华文仿宋" w:hint="eastAsia"/>
          <w:bCs/>
          <w:sz w:val="30"/>
          <w:szCs w:val="30"/>
          <w:lang w:eastAsia="zh-CN"/>
        </w:rPr>
        <w:t>系</w:t>
      </w:r>
      <w:r w:rsidRPr="00D937D5">
        <w:rPr>
          <w:rFonts w:ascii="华文仿宋" w:eastAsia="华文仿宋" w:hAnsi="华文仿宋" w:hint="eastAsia"/>
          <w:bCs/>
          <w:sz w:val="30"/>
          <w:szCs w:val="30"/>
          <w:lang w:eastAsia="zh-CN"/>
        </w:rPr>
        <w:t>核准签字（盖章）后，连同电子数据上报学工处备案；</w:t>
      </w:r>
    </w:p>
    <w:p w:rsidR="00193E90" w:rsidRPr="00D937D5" w:rsidRDefault="00193E90"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4</w:t>
      </w:r>
      <w:r w:rsidR="00865215" w:rsidRPr="00D937D5">
        <w:rPr>
          <w:rFonts w:ascii="华文仿宋" w:eastAsia="华文仿宋" w:hAnsi="华文仿宋" w:hint="eastAsia"/>
          <w:bCs/>
          <w:sz w:val="30"/>
          <w:szCs w:val="30"/>
          <w:lang w:eastAsia="zh-CN"/>
        </w:rPr>
        <w:t>、</w:t>
      </w:r>
      <w:r w:rsidRPr="00D937D5">
        <w:rPr>
          <w:rFonts w:ascii="华文仿宋" w:eastAsia="华文仿宋" w:hAnsi="华文仿宋" w:hint="eastAsia"/>
          <w:bCs/>
          <w:sz w:val="30"/>
          <w:szCs w:val="30"/>
          <w:lang w:eastAsia="zh-CN"/>
        </w:rPr>
        <w:t>学工处汇总各</w:t>
      </w:r>
      <w:r w:rsidR="003852A9" w:rsidRPr="00D937D5">
        <w:rPr>
          <w:rFonts w:ascii="华文仿宋" w:eastAsia="华文仿宋" w:hAnsi="华文仿宋" w:hint="eastAsia"/>
          <w:bCs/>
          <w:sz w:val="30"/>
          <w:szCs w:val="30"/>
          <w:lang w:eastAsia="zh-CN"/>
        </w:rPr>
        <w:t>系</w:t>
      </w:r>
      <w:r w:rsidRPr="00D937D5">
        <w:rPr>
          <w:rFonts w:ascii="华文仿宋" w:eastAsia="华文仿宋" w:hAnsi="华文仿宋" w:hint="eastAsia"/>
          <w:bCs/>
          <w:sz w:val="30"/>
          <w:szCs w:val="30"/>
          <w:lang w:eastAsia="zh-CN"/>
        </w:rPr>
        <w:t>报送的优秀学生备案名单，在</w:t>
      </w:r>
      <w:r w:rsidR="003852A9" w:rsidRPr="00D937D5">
        <w:rPr>
          <w:rFonts w:ascii="华文仿宋" w:eastAsia="华文仿宋" w:hAnsi="华文仿宋" w:hint="eastAsia"/>
          <w:bCs/>
          <w:sz w:val="30"/>
          <w:szCs w:val="30"/>
          <w:lang w:eastAsia="zh-CN"/>
        </w:rPr>
        <w:t>全院</w:t>
      </w:r>
      <w:r w:rsidRPr="00D937D5">
        <w:rPr>
          <w:rFonts w:ascii="华文仿宋" w:eastAsia="华文仿宋" w:hAnsi="华文仿宋" w:hint="eastAsia"/>
          <w:bCs/>
          <w:sz w:val="30"/>
          <w:szCs w:val="30"/>
          <w:lang w:eastAsia="zh-CN"/>
        </w:rPr>
        <w:t>公示</w:t>
      </w:r>
      <w:r w:rsidR="001C1D17" w:rsidRPr="00D937D5">
        <w:rPr>
          <w:rFonts w:ascii="华文仿宋" w:eastAsia="华文仿宋" w:hAnsi="华文仿宋" w:hint="eastAsia"/>
          <w:bCs/>
          <w:sz w:val="30"/>
          <w:szCs w:val="30"/>
          <w:lang w:eastAsia="zh-CN"/>
        </w:rPr>
        <w:t>三</w:t>
      </w:r>
      <w:r w:rsidRPr="00D937D5">
        <w:rPr>
          <w:rFonts w:ascii="华文仿宋" w:eastAsia="华文仿宋" w:hAnsi="华文仿宋" w:hint="eastAsia"/>
          <w:bCs/>
          <w:sz w:val="30"/>
          <w:szCs w:val="30"/>
          <w:lang w:eastAsia="zh-CN"/>
        </w:rPr>
        <w:t>个工作日，公示无异议后报</w:t>
      </w:r>
      <w:r w:rsidR="003852A9" w:rsidRPr="00D937D5">
        <w:rPr>
          <w:rFonts w:ascii="华文仿宋" w:eastAsia="华文仿宋" w:hAnsi="华文仿宋" w:hint="eastAsia"/>
          <w:bCs/>
          <w:sz w:val="30"/>
          <w:szCs w:val="30"/>
          <w:lang w:eastAsia="zh-CN"/>
        </w:rPr>
        <w:t>学院</w:t>
      </w:r>
      <w:r w:rsidRPr="00D937D5">
        <w:rPr>
          <w:rFonts w:ascii="华文仿宋" w:eastAsia="华文仿宋" w:hAnsi="华文仿宋" w:hint="eastAsia"/>
          <w:bCs/>
          <w:sz w:val="30"/>
          <w:szCs w:val="30"/>
          <w:lang w:eastAsia="zh-CN"/>
        </w:rPr>
        <w:t>发文表彰。</w:t>
      </w:r>
    </w:p>
    <w:p w:rsidR="00193E90" w:rsidRPr="00D937D5" w:rsidRDefault="00193E90" w:rsidP="00D937D5">
      <w:pPr>
        <w:spacing w:after="0" w:line="440" w:lineRule="exact"/>
        <w:ind w:firstLineChars="200" w:firstLine="601"/>
        <w:rPr>
          <w:rFonts w:ascii="华文仿宋" w:eastAsia="华文仿宋" w:hAnsi="华文仿宋" w:cs="宋体"/>
          <w:sz w:val="30"/>
          <w:szCs w:val="30"/>
          <w:lang w:eastAsia="zh-CN"/>
        </w:rPr>
      </w:pPr>
      <w:r w:rsidRPr="00D937D5">
        <w:rPr>
          <w:rFonts w:ascii="华文仿宋" w:eastAsia="华文仿宋" w:hAnsi="华文仿宋" w:hint="eastAsia"/>
          <w:b/>
          <w:bCs/>
          <w:sz w:val="30"/>
          <w:szCs w:val="30"/>
          <w:lang w:eastAsia="zh-CN"/>
        </w:rPr>
        <w:t xml:space="preserve">第八条 </w:t>
      </w:r>
      <w:r w:rsidRPr="00D937D5">
        <w:rPr>
          <w:rFonts w:ascii="华文仿宋" w:eastAsia="华文仿宋" w:hAnsi="华文仿宋" w:cs="黑体" w:hint="eastAsia"/>
          <w:b/>
          <w:bCs/>
          <w:sz w:val="30"/>
          <w:szCs w:val="30"/>
          <w:lang w:eastAsia="zh-CN"/>
        </w:rPr>
        <w:t xml:space="preserve"> </w:t>
      </w:r>
      <w:r w:rsidRPr="00D937D5">
        <w:rPr>
          <w:rFonts w:ascii="华文仿宋" w:eastAsia="华文仿宋" w:hAnsi="华文仿宋" w:hint="eastAsia"/>
          <w:bCs/>
          <w:sz w:val="30"/>
          <w:szCs w:val="30"/>
          <w:lang w:eastAsia="zh-CN"/>
        </w:rPr>
        <w:t>组织实施</w:t>
      </w:r>
      <w:r w:rsidRPr="00D937D5">
        <w:rPr>
          <w:rFonts w:ascii="华文仿宋" w:eastAsia="华文仿宋" w:hAnsi="华文仿宋" w:cs="宋体" w:hint="eastAsia"/>
          <w:sz w:val="30"/>
          <w:szCs w:val="30"/>
          <w:lang w:eastAsia="zh-CN"/>
        </w:rPr>
        <w:t xml:space="preserve">　</w:t>
      </w:r>
    </w:p>
    <w:p w:rsidR="00193E90" w:rsidRPr="00D937D5" w:rsidRDefault="00193E90" w:rsidP="00D937D5">
      <w:pPr>
        <w:pStyle w:val="af3"/>
        <w:widowControl/>
        <w:shd w:val="clear" w:color="auto" w:fill="FFFFFF"/>
        <w:spacing w:line="440" w:lineRule="exact"/>
        <w:ind w:firstLineChars="200" w:firstLine="600"/>
        <w:rPr>
          <w:rFonts w:ascii="华文仿宋" w:eastAsia="华文仿宋" w:hAnsi="华文仿宋"/>
          <w:bCs/>
          <w:sz w:val="30"/>
          <w:szCs w:val="30"/>
        </w:rPr>
      </w:pPr>
      <w:r w:rsidRPr="00D937D5">
        <w:rPr>
          <w:rFonts w:ascii="华文仿宋" w:eastAsia="华文仿宋" w:hAnsi="华文仿宋" w:hint="eastAsia"/>
          <w:bCs/>
          <w:sz w:val="30"/>
          <w:szCs w:val="30"/>
        </w:rPr>
        <w:t>1</w:t>
      </w:r>
      <w:r w:rsidR="00865215" w:rsidRPr="00D937D5">
        <w:rPr>
          <w:rFonts w:ascii="华文仿宋" w:eastAsia="华文仿宋" w:hAnsi="华文仿宋" w:hint="eastAsia"/>
          <w:bCs/>
          <w:sz w:val="30"/>
          <w:szCs w:val="30"/>
        </w:rPr>
        <w:t>、</w:t>
      </w:r>
      <w:r w:rsidRPr="00D937D5">
        <w:rPr>
          <w:rFonts w:ascii="华文仿宋" w:eastAsia="华文仿宋" w:hAnsi="华文仿宋" w:hint="eastAsia"/>
          <w:bCs/>
          <w:sz w:val="30"/>
          <w:szCs w:val="30"/>
        </w:rPr>
        <w:t>优秀学生评选工作</w:t>
      </w:r>
      <w:r w:rsidRPr="00D937D5">
        <w:rPr>
          <w:rFonts w:ascii="华文仿宋" w:eastAsia="华文仿宋" w:hAnsi="华文仿宋"/>
          <w:bCs/>
          <w:sz w:val="30"/>
          <w:szCs w:val="30"/>
        </w:rPr>
        <w:t>以</w:t>
      </w:r>
      <w:r w:rsidR="003852A9" w:rsidRPr="00D937D5">
        <w:rPr>
          <w:rFonts w:ascii="华文仿宋" w:eastAsia="华文仿宋" w:hAnsi="华文仿宋" w:hint="eastAsia"/>
          <w:bCs/>
          <w:sz w:val="30"/>
          <w:szCs w:val="30"/>
        </w:rPr>
        <w:t>系</w:t>
      </w:r>
      <w:r w:rsidRPr="00D937D5">
        <w:rPr>
          <w:rFonts w:ascii="华文仿宋" w:eastAsia="华文仿宋" w:hAnsi="华文仿宋"/>
          <w:bCs/>
          <w:sz w:val="30"/>
          <w:szCs w:val="30"/>
        </w:rPr>
        <w:t>为单位进行，在</w:t>
      </w:r>
      <w:r w:rsidR="003852A9" w:rsidRPr="00D937D5">
        <w:rPr>
          <w:rFonts w:ascii="华文仿宋" w:eastAsia="华文仿宋" w:hAnsi="华文仿宋" w:hint="eastAsia"/>
          <w:bCs/>
          <w:sz w:val="30"/>
          <w:szCs w:val="30"/>
        </w:rPr>
        <w:t>系</w:t>
      </w:r>
      <w:r w:rsidRPr="00D937D5">
        <w:rPr>
          <w:rFonts w:ascii="华文仿宋" w:eastAsia="华文仿宋" w:hAnsi="华文仿宋"/>
          <w:bCs/>
          <w:sz w:val="30"/>
          <w:szCs w:val="30"/>
        </w:rPr>
        <w:t>党政的统一领导和协调下，由</w:t>
      </w:r>
      <w:r w:rsidR="003852A9" w:rsidRPr="00D937D5">
        <w:rPr>
          <w:rFonts w:ascii="华文仿宋" w:eastAsia="华文仿宋" w:hAnsi="华文仿宋" w:hint="eastAsia"/>
          <w:bCs/>
          <w:sz w:val="30"/>
          <w:szCs w:val="30"/>
        </w:rPr>
        <w:t>系</w:t>
      </w:r>
      <w:r w:rsidRPr="00D937D5">
        <w:rPr>
          <w:rFonts w:ascii="华文仿宋" w:eastAsia="华文仿宋" w:hAnsi="华文仿宋"/>
          <w:bCs/>
          <w:sz w:val="30"/>
          <w:szCs w:val="30"/>
        </w:rPr>
        <w:t>学生工作领导小组具体负责。辅导员为各班工作的第一责任人，具体组织实施。</w:t>
      </w:r>
      <w:r w:rsidR="003852A9" w:rsidRPr="00D937D5">
        <w:rPr>
          <w:rFonts w:ascii="华文仿宋" w:eastAsia="华文仿宋" w:hAnsi="华文仿宋" w:hint="eastAsia"/>
          <w:bCs/>
          <w:sz w:val="30"/>
          <w:szCs w:val="30"/>
        </w:rPr>
        <w:t>各系</w:t>
      </w:r>
      <w:r w:rsidRPr="00D937D5">
        <w:rPr>
          <w:rFonts w:ascii="华文仿宋" w:eastAsia="华文仿宋" w:hAnsi="华文仿宋" w:hint="eastAsia"/>
          <w:bCs/>
          <w:sz w:val="30"/>
          <w:szCs w:val="30"/>
        </w:rPr>
        <w:t>分</w:t>
      </w:r>
      <w:r w:rsidRPr="00D937D5">
        <w:rPr>
          <w:rFonts w:ascii="华文仿宋" w:eastAsia="华文仿宋" w:hAnsi="华文仿宋"/>
          <w:bCs/>
          <w:sz w:val="30"/>
          <w:szCs w:val="30"/>
        </w:rPr>
        <w:t>管学生工作的领导统筹协调并抓好落实。</w:t>
      </w:r>
    </w:p>
    <w:p w:rsidR="00193E90" w:rsidRPr="00D937D5" w:rsidRDefault="00193E90" w:rsidP="00D937D5">
      <w:pPr>
        <w:pStyle w:val="af3"/>
        <w:widowControl/>
        <w:shd w:val="clear" w:color="auto" w:fill="FFFFFF"/>
        <w:spacing w:line="440" w:lineRule="exact"/>
        <w:ind w:firstLineChars="200" w:firstLine="600"/>
        <w:rPr>
          <w:rFonts w:ascii="华文仿宋" w:eastAsia="华文仿宋" w:hAnsi="华文仿宋"/>
          <w:bCs/>
          <w:sz w:val="30"/>
          <w:szCs w:val="30"/>
        </w:rPr>
      </w:pPr>
      <w:r w:rsidRPr="00D937D5">
        <w:rPr>
          <w:rFonts w:ascii="华文仿宋" w:eastAsia="华文仿宋" w:hAnsi="华文仿宋" w:hint="eastAsia"/>
          <w:bCs/>
          <w:sz w:val="30"/>
          <w:szCs w:val="30"/>
        </w:rPr>
        <w:t>2</w:t>
      </w:r>
      <w:r w:rsidR="00865215" w:rsidRPr="00D937D5">
        <w:rPr>
          <w:rFonts w:ascii="华文仿宋" w:eastAsia="华文仿宋" w:hAnsi="华文仿宋" w:hint="eastAsia"/>
          <w:bCs/>
          <w:sz w:val="30"/>
          <w:szCs w:val="30"/>
        </w:rPr>
        <w:t>、</w:t>
      </w:r>
      <w:r w:rsidRPr="00D937D5">
        <w:rPr>
          <w:rFonts w:ascii="华文仿宋" w:eastAsia="华文仿宋" w:hAnsi="华文仿宋"/>
          <w:bCs/>
          <w:sz w:val="30"/>
          <w:szCs w:val="30"/>
        </w:rPr>
        <w:t>学工处对</w:t>
      </w:r>
      <w:r w:rsidR="003852A9" w:rsidRPr="00D937D5">
        <w:rPr>
          <w:rFonts w:ascii="华文仿宋" w:eastAsia="华文仿宋" w:hAnsi="华文仿宋" w:hint="eastAsia"/>
          <w:bCs/>
          <w:sz w:val="30"/>
          <w:szCs w:val="30"/>
        </w:rPr>
        <w:t>各系</w:t>
      </w:r>
      <w:r w:rsidRPr="00D937D5">
        <w:rPr>
          <w:rFonts w:ascii="华文仿宋" w:eastAsia="华文仿宋" w:hAnsi="华文仿宋" w:hint="eastAsia"/>
          <w:bCs/>
          <w:sz w:val="30"/>
          <w:szCs w:val="30"/>
        </w:rPr>
        <w:t>优秀学生评选</w:t>
      </w:r>
      <w:r w:rsidRPr="00D937D5">
        <w:rPr>
          <w:rFonts w:ascii="华文仿宋" w:eastAsia="华文仿宋" w:hAnsi="华文仿宋"/>
          <w:bCs/>
          <w:sz w:val="30"/>
          <w:szCs w:val="30"/>
        </w:rPr>
        <w:t>工作实施</w:t>
      </w:r>
      <w:r w:rsidRPr="00D937D5">
        <w:rPr>
          <w:rFonts w:ascii="华文仿宋" w:eastAsia="华文仿宋" w:hAnsi="华文仿宋" w:hint="eastAsia"/>
          <w:bCs/>
          <w:sz w:val="30"/>
          <w:szCs w:val="30"/>
        </w:rPr>
        <w:t>协调、</w:t>
      </w:r>
      <w:r w:rsidRPr="00D937D5">
        <w:rPr>
          <w:rFonts w:ascii="华文仿宋" w:eastAsia="华文仿宋" w:hAnsi="华文仿宋"/>
          <w:bCs/>
          <w:sz w:val="30"/>
          <w:szCs w:val="30"/>
        </w:rPr>
        <w:t>监督。</w:t>
      </w:r>
    </w:p>
    <w:p w:rsidR="00193E90" w:rsidRPr="00D937D5" w:rsidRDefault="00193E90"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3</w:t>
      </w:r>
      <w:r w:rsidR="00865215" w:rsidRPr="00D937D5">
        <w:rPr>
          <w:rFonts w:ascii="华文仿宋" w:eastAsia="华文仿宋" w:hAnsi="华文仿宋" w:hint="eastAsia"/>
          <w:bCs/>
          <w:sz w:val="30"/>
          <w:szCs w:val="30"/>
          <w:lang w:eastAsia="zh-CN"/>
        </w:rPr>
        <w:t>、</w:t>
      </w:r>
      <w:r w:rsidRPr="00D937D5">
        <w:rPr>
          <w:rFonts w:ascii="华文仿宋" w:eastAsia="华文仿宋" w:hAnsi="华文仿宋" w:hint="eastAsia"/>
          <w:bCs/>
          <w:sz w:val="30"/>
          <w:szCs w:val="30"/>
          <w:lang w:eastAsia="zh-CN"/>
        </w:rPr>
        <w:t>经</w:t>
      </w:r>
      <w:r w:rsidR="003852A9" w:rsidRPr="00D937D5">
        <w:rPr>
          <w:rFonts w:ascii="华文仿宋" w:eastAsia="华文仿宋" w:hAnsi="华文仿宋" w:hint="eastAsia"/>
          <w:bCs/>
          <w:sz w:val="30"/>
          <w:szCs w:val="30"/>
          <w:lang w:eastAsia="zh-CN"/>
        </w:rPr>
        <w:t>学院</w:t>
      </w:r>
      <w:r w:rsidRPr="00D937D5">
        <w:rPr>
          <w:rFonts w:ascii="华文仿宋" w:eastAsia="华文仿宋" w:hAnsi="华文仿宋" w:hint="eastAsia"/>
          <w:bCs/>
          <w:sz w:val="30"/>
          <w:szCs w:val="30"/>
          <w:lang w:eastAsia="zh-CN"/>
        </w:rPr>
        <w:t>审核，凡不符合条件、弄虚作假骗取荣誉者，</w:t>
      </w:r>
      <w:bookmarkStart w:id="6" w:name="OLE_LINK9"/>
      <w:bookmarkStart w:id="7" w:name="OLE_LINK8"/>
      <w:r w:rsidRPr="00D937D5">
        <w:rPr>
          <w:rFonts w:ascii="华文仿宋" w:eastAsia="华文仿宋" w:hAnsi="华文仿宋" w:hint="eastAsia"/>
          <w:bCs/>
          <w:sz w:val="30"/>
          <w:szCs w:val="30"/>
          <w:lang w:eastAsia="zh-CN"/>
        </w:rPr>
        <w:t>一经查实，立即取消已得荣誉，并视情节轻重，按校纪校规处理，其名额不另行替补。</w:t>
      </w:r>
    </w:p>
    <w:bookmarkEnd w:id="6"/>
    <w:p w:rsidR="00193E90" w:rsidRPr="00D937D5" w:rsidRDefault="00193E90" w:rsidP="00D937D5">
      <w:pPr>
        <w:spacing w:after="0" w:line="440" w:lineRule="exact"/>
        <w:ind w:firstLineChars="200" w:firstLine="601"/>
        <w:rPr>
          <w:rFonts w:ascii="华文仿宋" w:eastAsia="华文仿宋" w:hAnsi="华文仿宋"/>
          <w:bCs/>
          <w:sz w:val="30"/>
          <w:szCs w:val="30"/>
          <w:lang w:eastAsia="zh-CN"/>
        </w:rPr>
      </w:pPr>
      <w:r w:rsidRPr="00D937D5">
        <w:rPr>
          <w:rFonts w:ascii="华文仿宋" w:eastAsia="华文仿宋" w:hAnsi="华文仿宋" w:hint="eastAsia"/>
          <w:b/>
          <w:bCs/>
          <w:sz w:val="30"/>
          <w:szCs w:val="30"/>
          <w:lang w:eastAsia="zh-CN"/>
        </w:rPr>
        <w:t>第九条</w:t>
      </w:r>
      <w:r w:rsidRPr="00D937D5">
        <w:rPr>
          <w:rFonts w:ascii="华文仿宋" w:eastAsia="华文仿宋" w:hAnsi="华文仿宋" w:hint="eastAsia"/>
          <w:bCs/>
          <w:sz w:val="30"/>
          <w:szCs w:val="30"/>
          <w:lang w:eastAsia="zh-CN"/>
        </w:rPr>
        <w:t xml:space="preserve">　</w:t>
      </w:r>
      <w:bookmarkStart w:id="8" w:name="OLE_LINK6"/>
      <w:r w:rsidRPr="00D937D5">
        <w:rPr>
          <w:rFonts w:ascii="华文仿宋" w:eastAsia="华文仿宋" w:hAnsi="华文仿宋" w:hint="eastAsia"/>
          <w:bCs/>
          <w:sz w:val="30"/>
          <w:szCs w:val="30"/>
          <w:lang w:eastAsia="zh-CN"/>
        </w:rPr>
        <w:t>奖励办法</w:t>
      </w:r>
    </w:p>
    <w:p w:rsidR="00193E90" w:rsidRPr="00D937D5" w:rsidRDefault="00193E90" w:rsidP="00D937D5">
      <w:pPr>
        <w:spacing w:after="0" w:line="440" w:lineRule="exact"/>
        <w:ind w:firstLineChars="200" w:firstLine="600"/>
        <w:rPr>
          <w:rFonts w:ascii="华文仿宋" w:eastAsia="华文仿宋" w:hAnsi="华文仿宋"/>
          <w:bCs/>
          <w:sz w:val="30"/>
          <w:szCs w:val="30"/>
          <w:lang w:eastAsia="zh-CN"/>
        </w:rPr>
      </w:pPr>
      <w:bookmarkStart w:id="9" w:name="OLE_LINK12"/>
      <w:bookmarkEnd w:id="7"/>
      <w:bookmarkEnd w:id="8"/>
      <w:r w:rsidRPr="00D937D5">
        <w:rPr>
          <w:rFonts w:ascii="华文仿宋" w:eastAsia="华文仿宋" w:hAnsi="华文仿宋" w:hint="eastAsia"/>
          <w:bCs/>
          <w:sz w:val="30"/>
          <w:szCs w:val="30"/>
          <w:lang w:eastAsia="zh-CN"/>
        </w:rPr>
        <w:t>1</w:t>
      </w:r>
      <w:r w:rsidR="00E504B1" w:rsidRPr="00D937D5">
        <w:rPr>
          <w:rFonts w:ascii="华文仿宋" w:eastAsia="华文仿宋" w:hAnsi="华文仿宋" w:hint="eastAsia"/>
          <w:bCs/>
          <w:sz w:val="30"/>
          <w:szCs w:val="30"/>
          <w:lang w:eastAsia="zh-CN"/>
        </w:rPr>
        <w:t>、</w:t>
      </w:r>
      <w:r w:rsidRPr="00D937D5">
        <w:rPr>
          <w:rFonts w:ascii="华文仿宋" w:eastAsia="华文仿宋" w:hAnsi="华文仿宋" w:hint="eastAsia"/>
          <w:bCs/>
          <w:sz w:val="30"/>
          <w:szCs w:val="30"/>
          <w:lang w:eastAsia="zh-CN"/>
        </w:rPr>
        <w:t>获得以上各项荣誉称号的学生由</w:t>
      </w:r>
      <w:r w:rsidR="00E504B1" w:rsidRPr="00D937D5">
        <w:rPr>
          <w:rFonts w:ascii="华文仿宋" w:eastAsia="华文仿宋" w:hAnsi="华文仿宋" w:hint="eastAsia"/>
          <w:bCs/>
          <w:sz w:val="30"/>
          <w:szCs w:val="30"/>
          <w:lang w:eastAsia="zh-CN"/>
        </w:rPr>
        <w:t>学院</w:t>
      </w:r>
      <w:r w:rsidRPr="00D937D5">
        <w:rPr>
          <w:rFonts w:ascii="华文仿宋" w:eastAsia="华文仿宋" w:hAnsi="华文仿宋" w:hint="eastAsia"/>
          <w:bCs/>
          <w:sz w:val="30"/>
          <w:szCs w:val="30"/>
          <w:lang w:eastAsia="zh-CN"/>
        </w:rPr>
        <w:t>统一颁发荣誉证书。</w:t>
      </w:r>
    </w:p>
    <w:p w:rsidR="00193E90" w:rsidRPr="00D937D5" w:rsidRDefault="00193E90" w:rsidP="00D937D5">
      <w:pPr>
        <w:spacing w:after="0" w:line="440" w:lineRule="exact"/>
        <w:ind w:firstLineChars="200" w:firstLine="600"/>
        <w:rPr>
          <w:rFonts w:ascii="华文仿宋" w:eastAsia="华文仿宋" w:hAnsi="华文仿宋"/>
          <w:bCs/>
          <w:sz w:val="30"/>
          <w:szCs w:val="30"/>
          <w:lang w:eastAsia="zh-CN"/>
        </w:rPr>
      </w:pPr>
      <w:r w:rsidRPr="00D937D5">
        <w:rPr>
          <w:rFonts w:ascii="华文仿宋" w:eastAsia="华文仿宋" w:hAnsi="华文仿宋" w:hint="eastAsia"/>
          <w:bCs/>
          <w:sz w:val="30"/>
          <w:szCs w:val="30"/>
          <w:lang w:eastAsia="zh-CN"/>
        </w:rPr>
        <w:t>2</w:t>
      </w:r>
      <w:r w:rsidR="00E504B1" w:rsidRPr="00D937D5">
        <w:rPr>
          <w:rFonts w:ascii="华文仿宋" w:eastAsia="华文仿宋" w:hAnsi="华文仿宋" w:hint="eastAsia"/>
          <w:bCs/>
          <w:sz w:val="30"/>
          <w:szCs w:val="30"/>
          <w:lang w:eastAsia="zh-CN"/>
        </w:rPr>
        <w:t>、</w:t>
      </w:r>
      <w:r w:rsidRPr="00D937D5">
        <w:rPr>
          <w:rFonts w:ascii="华文仿宋" w:eastAsia="华文仿宋" w:hAnsi="华文仿宋" w:hint="eastAsia"/>
          <w:bCs/>
          <w:sz w:val="30"/>
          <w:szCs w:val="30"/>
          <w:lang w:eastAsia="zh-CN"/>
        </w:rPr>
        <w:t>评优登记的材料归入学生本人档案。</w:t>
      </w:r>
    </w:p>
    <w:p w:rsidR="00CE1843" w:rsidRPr="00193E90" w:rsidRDefault="00193E90" w:rsidP="00D937D5">
      <w:pPr>
        <w:pStyle w:val="af3"/>
        <w:shd w:val="clear" w:color="auto" w:fill="FFFFFF"/>
        <w:spacing w:line="440" w:lineRule="exact"/>
        <w:ind w:firstLineChars="200" w:firstLine="601"/>
        <w:rPr>
          <w:rFonts w:ascii="仿宋_GB2312" w:eastAsia="仿宋_GB2312"/>
          <w:bCs/>
          <w:sz w:val="28"/>
          <w:szCs w:val="28"/>
        </w:rPr>
      </w:pPr>
      <w:r w:rsidRPr="00D937D5">
        <w:rPr>
          <w:rFonts w:ascii="华文仿宋" w:eastAsia="华文仿宋" w:hAnsi="华文仿宋" w:hint="eastAsia"/>
          <w:b/>
          <w:bCs/>
          <w:sz w:val="30"/>
          <w:szCs w:val="30"/>
        </w:rPr>
        <w:t>第十条</w:t>
      </w:r>
      <w:r w:rsidRPr="00D937D5">
        <w:rPr>
          <w:rFonts w:ascii="华文仿宋" w:eastAsia="华文仿宋" w:hAnsi="华文仿宋" w:cs="宋体" w:hint="eastAsia"/>
          <w:sz w:val="30"/>
          <w:szCs w:val="30"/>
        </w:rPr>
        <w:t xml:space="preserve">  </w:t>
      </w:r>
      <w:bookmarkStart w:id="10" w:name="OLE_LINK24"/>
      <w:bookmarkStart w:id="11" w:name="OLE_LINK26"/>
      <w:bookmarkStart w:id="12" w:name="OLE_LINK10"/>
      <w:bookmarkStart w:id="13" w:name="OLE_LINK5"/>
      <w:r w:rsidRPr="00D937D5">
        <w:rPr>
          <w:rFonts w:ascii="华文仿宋" w:eastAsia="华文仿宋" w:hAnsi="华文仿宋"/>
          <w:bCs/>
          <w:sz w:val="30"/>
          <w:szCs w:val="30"/>
        </w:rPr>
        <w:t>本办法适用于</w:t>
      </w:r>
      <w:r w:rsidRPr="00D937D5">
        <w:rPr>
          <w:rFonts w:ascii="华文仿宋" w:eastAsia="华文仿宋" w:hAnsi="华文仿宋" w:hint="eastAsia"/>
          <w:bCs/>
          <w:sz w:val="30"/>
          <w:szCs w:val="30"/>
        </w:rPr>
        <w:t>南昌大学</w:t>
      </w:r>
      <w:r w:rsidR="00E504B1" w:rsidRPr="00D937D5">
        <w:rPr>
          <w:rFonts w:ascii="华文仿宋" w:eastAsia="华文仿宋" w:hAnsi="华文仿宋" w:hint="eastAsia"/>
          <w:bCs/>
          <w:sz w:val="30"/>
          <w:szCs w:val="30"/>
        </w:rPr>
        <w:t>共青学院</w:t>
      </w:r>
      <w:r w:rsidRPr="00D937D5">
        <w:rPr>
          <w:rFonts w:ascii="华文仿宋" w:eastAsia="华文仿宋" w:hAnsi="华文仿宋" w:hint="eastAsia"/>
          <w:bCs/>
          <w:sz w:val="30"/>
          <w:szCs w:val="30"/>
        </w:rPr>
        <w:t>全日制普通</w:t>
      </w:r>
      <w:bookmarkEnd w:id="10"/>
      <w:r w:rsidRPr="00D937D5">
        <w:rPr>
          <w:rFonts w:ascii="华文仿宋" w:eastAsia="华文仿宋" w:hAnsi="华文仿宋" w:hint="eastAsia"/>
          <w:bCs/>
          <w:sz w:val="30"/>
          <w:szCs w:val="30"/>
        </w:rPr>
        <w:t>本</w:t>
      </w:r>
      <w:bookmarkStart w:id="14" w:name="OLE_LINK25"/>
      <w:r w:rsidR="00E504B1" w:rsidRPr="00D937D5">
        <w:rPr>
          <w:rFonts w:ascii="华文仿宋" w:eastAsia="华文仿宋" w:hAnsi="华文仿宋" w:hint="eastAsia"/>
          <w:bCs/>
          <w:sz w:val="30"/>
          <w:szCs w:val="30"/>
        </w:rPr>
        <w:t>、专</w:t>
      </w:r>
      <w:r w:rsidRPr="00D937D5">
        <w:rPr>
          <w:rFonts w:ascii="华文仿宋" w:eastAsia="华文仿宋" w:hAnsi="华文仿宋" w:hint="eastAsia"/>
          <w:bCs/>
          <w:sz w:val="30"/>
          <w:szCs w:val="30"/>
        </w:rPr>
        <w:t>科</w:t>
      </w:r>
      <w:bookmarkEnd w:id="14"/>
      <w:r w:rsidRPr="00D937D5">
        <w:rPr>
          <w:rFonts w:ascii="华文仿宋" w:eastAsia="华文仿宋" w:hAnsi="华文仿宋" w:hint="eastAsia"/>
          <w:bCs/>
          <w:sz w:val="30"/>
          <w:szCs w:val="30"/>
        </w:rPr>
        <w:t>学生，</w:t>
      </w:r>
      <w:r w:rsidRPr="00D937D5">
        <w:rPr>
          <w:rFonts w:ascii="华文仿宋" w:eastAsia="华文仿宋" w:hAnsi="华文仿宋"/>
          <w:bCs/>
          <w:sz w:val="30"/>
          <w:szCs w:val="30"/>
        </w:rPr>
        <w:t>自</w:t>
      </w:r>
      <w:r w:rsidR="00E504B1" w:rsidRPr="00D937D5">
        <w:rPr>
          <w:rFonts w:ascii="华文仿宋" w:eastAsia="华文仿宋" w:hAnsi="华文仿宋" w:cs="仿宋_GB2312" w:hint="eastAsia"/>
          <w:bCs/>
          <w:sz w:val="30"/>
          <w:szCs w:val="30"/>
        </w:rPr>
        <w:t>2018年9月1日</w:t>
      </w:r>
      <w:r w:rsidRPr="00D937D5">
        <w:rPr>
          <w:rFonts w:ascii="华文仿宋" w:eastAsia="华文仿宋" w:hAnsi="华文仿宋"/>
          <w:bCs/>
          <w:sz w:val="30"/>
          <w:szCs w:val="30"/>
        </w:rPr>
        <w:t>起</w:t>
      </w:r>
      <w:r w:rsidRPr="00D937D5">
        <w:rPr>
          <w:rFonts w:ascii="华文仿宋" w:eastAsia="华文仿宋" w:hAnsi="华文仿宋" w:hint="eastAsia"/>
          <w:bCs/>
          <w:sz w:val="30"/>
          <w:szCs w:val="30"/>
        </w:rPr>
        <w:t>施行</w:t>
      </w:r>
      <w:r w:rsidRPr="00D937D5">
        <w:rPr>
          <w:rFonts w:ascii="华文仿宋" w:eastAsia="华文仿宋" w:hAnsi="华文仿宋"/>
          <w:bCs/>
          <w:sz w:val="30"/>
          <w:szCs w:val="30"/>
        </w:rPr>
        <w:t>，由学工处负责解释。</w:t>
      </w:r>
      <w:bookmarkEnd w:id="9"/>
      <w:bookmarkEnd w:id="11"/>
      <w:bookmarkEnd w:id="12"/>
      <w:bookmarkEnd w:id="13"/>
    </w:p>
    <w:sectPr w:rsidR="00CE1843" w:rsidRPr="00193E90" w:rsidSect="0046116A">
      <w:footerReference w:type="default" r:id="rId6"/>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F30" w:rsidRDefault="006B4F30" w:rsidP="0042243F">
      <w:pPr>
        <w:spacing w:after="0" w:line="240" w:lineRule="auto"/>
      </w:pPr>
      <w:r>
        <w:separator/>
      </w:r>
    </w:p>
  </w:endnote>
  <w:endnote w:type="continuationSeparator" w:id="0">
    <w:p w:rsidR="006B4F30" w:rsidRDefault="006B4F30" w:rsidP="00422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90017"/>
      <w:docPartObj>
        <w:docPartGallery w:val="Page Numbers (Bottom of Page)"/>
        <w:docPartUnique/>
      </w:docPartObj>
    </w:sdtPr>
    <w:sdtContent>
      <w:p w:rsidR="00F90F2D" w:rsidRDefault="00D50DE4">
        <w:pPr>
          <w:pStyle w:val="af2"/>
          <w:jc w:val="right"/>
        </w:pPr>
        <w:r w:rsidRPr="00D50DE4">
          <w:fldChar w:fldCharType="begin"/>
        </w:r>
        <w:r w:rsidR="00A13D74">
          <w:instrText xml:space="preserve"> PAGE   \* MERGEFORMAT </w:instrText>
        </w:r>
        <w:r w:rsidRPr="00D50DE4">
          <w:fldChar w:fldCharType="separate"/>
        </w:r>
        <w:r w:rsidR="006B4F30" w:rsidRPr="006B4F30">
          <w:rPr>
            <w:noProof/>
            <w:lang w:val="zh-CN"/>
          </w:rPr>
          <w:t>1</w:t>
        </w:r>
        <w:r>
          <w:rPr>
            <w:noProof/>
            <w:lang w:val="zh-CN"/>
          </w:rPr>
          <w:fldChar w:fldCharType="end"/>
        </w:r>
      </w:p>
    </w:sdtContent>
  </w:sdt>
  <w:p w:rsidR="00F90F2D" w:rsidRDefault="00F90F2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F30" w:rsidRDefault="006B4F30" w:rsidP="0042243F">
      <w:pPr>
        <w:spacing w:after="0" w:line="240" w:lineRule="auto"/>
      </w:pPr>
      <w:r>
        <w:separator/>
      </w:r>
    </w:p>
  </w:footnote>
  <w:footnote w:type="continuationSeparator" w:id="0">
    <w:p w:rsidR="006B4F30" w:rsidRDefault="006B4F30" w:rsidP="004224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243F"/>
    <w:rsid w:val="000C0D0B"/>
    <w:rsid w:val="00193E90"/>
    <w:rsid w:val="001C1D17"/>
    <w:rsid w:val="002059C3"/>
    <w:rsid w:val="0028648D"/>
    <w:rsid w:val="002B7E75"/>
    <w:rsid w:val="002D34BF"/>
    <w:rsid w:val="002F644A"/>
    <w:rsid w:val="003070C0"/>
    <w:rsid w:val="003852A9"/>
    <w:rsid w:val="0042243F"/>
    <w:rsid w:val="00436C13"/>
    <w:rsid w:val="00450D95"/>
    <w:rsid w:val="0046116A"/>
    <w:rsid w:val="00462F8A"/>
    <w:rsid w:val="004D2661"/>
    <w:rsid w:val="005537C1"/>
    <w:rsid w:val="00652994"/>
    <w:rsid w:val="006B10CE"/>
    <w:rsid w:val="006B4F30"/>
    <w:rsid w:val="006E1AD1"/>
    <w:rsid w:val="007256A9"/>
    <w:rsid w:val="00764F92"/>
    <w:rsid w:val="00771292"/>
    <w:rsid w:val="00782B12"/>
    <w:rsid w:val="00790CF1"/>
    <w:rsid w:val="007A5A28"/>
    <w:rsid w:val="0081167B"/>
    <w:rsid w:val="00865215"/>
    <w:rsid w:val="00982350"/>
    <w:rsid w:val="009A6551"/>
    <w:rsid w:val="00A11ABA"/>
    <w:rsid w:val="00A13D74"/>
    <w:rsid w:val="00A41890"/>
    <w:rsid w:val="00A704C7"/>
    <w:rsid w:val="00A90C66"/>
    <w:rsid w:val="00AA666A"/>
    <w:rsid w:val="00B343C4"/>
    <w:rsid w:val="00B36B33"/>
    <w:rsid w:val="00B87AF3"/>
    <w:rsid w:val="00CD4425"/>
    <w:rsid w:val="00CE1843"/>
    <w:rsid w:val="00D50DE4"/>
    <w:rsid w:val="00D937D5"/>
    <w:rsid w:val="00DE6EBF"/>
    <w:rsid w:val="00E504B1"/>
    <w:rsid w:val="00E708B6"/>
    <w:rsid w:val="00ED2C42"/>
    <w:rsid w:val="00F44326"/>
    <w:rsid w:val="00F90F2D"/>
    <w:rsid w:val="00FB44BD"/>
    <w:rsid w:val="00FF7F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6A9"/>
  </w:style>
  <w:style w:type="paragraph" w:styleId="1">
    <w:name w:val="heading 1"/>
    <w:basedOn w:val="a"/>
    <w:next w:val="a"/>
    <w:link w:val="1Char"/>
    <w:uiPriority w:val="9"/>
    <w:qFormat/>
    <w:rsid w:val="007256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7256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7256A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7256A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7256A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7256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7256A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7256A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7256A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256A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7256A9"/>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7256A9"/>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7256A9"/>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7256A9"/>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7256A9"/>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7256A9"/>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7256A9"/>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7256A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256A9"/>
    <w:pPr>
      <w:spacing w:line="240" w:lineRule="auto"/>
    </w:pPr>
    <w:rPr>
      <w:b/>
      <w:bCs/>
      <w:color w:val="4F81BD" w:themeColor="accent1"/>
      <w:sz w:val="18"/>
      <w:szCs w:val="18"/>
    </w:rPr>
  </w:style>
  <w:style w:type="paragraph" w:styleId="a4">
    <w:name w:val="Title"/>
    <w:basedOn w:val="a"/>
    <w:next w:val="a"/>
    <w:link w:val="Char"/>
    <w:uiPriority w:val="10"/>
    <w:qFormat/>
    <w:rsid w:val="007256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7256A9"/>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7256A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7256A9"/>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7256A9"/>
    <w:rPr>
      <w:b/>
      <w:bCs/>
    </w:rPr>
  </w:style>
  <w:style w:type="character" w:styleId="a7">
    <w:name w:val="Emphasis"/>
    <w:basedOn w:val="a0"/>
    <w:uiPriority w:val="20"/>
    <w:qFormat/>
    <w:rsid w:val="007256A9"/>
    <w:rPr>
      <w:i/>
      <w:iCs/>
    </w:rPr>
  </w:style>
  <w:style w:type="paragraph" w:styleId="a8">
    <w:name w:val="No Spacing"/>
    <w:uiPriority w:val="1"/>
    <w:qFormat/>
    <w:rsid w:val="007256A9"/>
    <w:pPr>
      <w:spacing w:after="0" w:line="240" w:lineRule="auto"/>
    </w:pPr>
  </w:style>
  <w:style w:type="paragraph" w:styleId="a9">
    <w:name w:val="List Paragraph"/>
    <w:basedOn w:val="a"/>
    <w:uiPriority w:val="34"/>
    <w:qFormat/>
    <w:rsid w:val="007256A9"/>
    <w:pPr>
      <w:ind w:left="720"/>
      <w:contextualSpacing/>
    </w:pPr>
  </w:style>
  <w:style w:type="paragraph" w:styleId="aa">
    <w:name w:val="Quote"/>
    <w:basedOn w:val="a"/>
    <w:next w:val="a"/>
    <w:link w:val="Char1"/>
    <w:uiPriority w:val="29"/>
    <w:qFormat/>
    <w:rsid w:val="007256A9"/>
    <w:rPr>
      <w:i/>
      <w:iCs/>
      <w:color w:val="000000" w:themeColor="text1"/>
    </w:rPr>
  </w:style>
  <w:style w:type="character" w:customStyle="1" w:styleId="Char1">
    <w:name w:val="引用 Char"/>
    <w:basedOn w:val="a0"/>
    <w:link w:val="aa"/>
    <w:uiPriority w:val="29"/>
    <w:rsid w:val="007256A9"/>
    <w:rPr>
      <w:i/>
      <w:iCs/>
      <w:color w:val="000000" w:themeColor="text1"/>
    </w:rPr>
  </w:style>
  <w:style w:type="paragraph" w:styleId="ab">
    <w:name w:val="Intense Quote"/>
    <w:basedOn w:val="a"/>
    <w:next w:val="a"/>
    <w:link w:val="Char2"/>
    <w:uiPriority w:val="30"/>
    <w:qFormat/>
    <w:rsid w:val="007256A9"/>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7256A9"/>
    <w:rPr>
      <w:b/>
      <w:bCs/>
      <w:i/>
      <w:iCs/>
      <w:color w:val="4F81BD" w:themeColor="accent1"/>
    </w:rPr>
  </w:style>
  <w:style w:type="character" w:styleId="ac">
    <w:name w:val="Subtle Emphasis"/>
    <w:basedOn w:val="a0"/>
    <w:uiPriority w:val="19"/>
    <w:qFormat/>
    <w:rsid w:val="007256A9"/>
    <w:rPr>
      <w:i/>
      <w:iCs/>
      <w:color w:val="808080" w:themeColor="text1" w:themeTint="7F"/>
    </w:rPr>
  </w:style>
  <w:style w:type="character" w:styleId="ad">
    <w:name w:val="Intense Emphasis"/>
    <w:basedOn w:val="a0"/>
    <w:uiPriority w:val="21"/>
    <w:qFormat/>
    <w:rsid w:val="007256A9"/>
    <w:rPr>
      <w:b/>
      <w:bCs/>
      <w:i/>
      <w:iCs/>
      <w:color w:val="4F81BD" w:themeColor="accent1"/>
    </w:rPr>
  </w:style>
  <w:style w:type="character" w:styleId="ae">
    <w:name w:val="Subtle Reference"/>
    <w:basedOn w:val="a0"/>
    <w:uiPriority w:val="31"/>
    <w:qFormat/>
    <w:rsid w:val="007256A9"/>
    <w:rPr>
      <w:smallCaps/>
      <w:color w:val="C0504D" w:themeColor="accent2"/>
      <w:u w:val="single"/>
    </w:rPr>
  </w:style>
  <w:style w:type="character" w:styleId="af">
    <w:name w:val="Intense Reference"/>
    <w:basedOn w:val="a0"/>
    <w:uiPriority w:val="32"/>
    <w:qFormat/>
    <w:rsid w:val="007256A9"/>
    <w:rPr>
      <w:b/>
      <w:bCs/>
      <w:smallCaps/>
      <w:color w:val="C0504D" w:themeColor="accent2"/>
      <w:spacing w:val="5"/>
      <w:u w:val="single"/>
    </w:rPr>
  </w:style>
  <w:style w:type="character" w:styleId="af0">
    <w:name w:val="Book Title"/>
    <w:basedOn w:val="a0"/>
    <w:uiPriority w:val="33"/>
    <w:qFormat/>
    <w:rsid w:val="007256A9"/>
    <w:rPr>
      <w:b/>
      <w:bCs/>
      <w:smallCaps/>
      <w:spacing w:val="5"/>
    </w:rPr>
  </w:style>
  <w:style w:type="paragraph" w:styleId="TOC">
    <w:name w:val="TOC Heading"/>
    <w:basedOn w:val="1"/>
    <w:next w:val="a"/>
    <w:uiPriority w:val="39"/>
    <w:semiHidden/>
    <w:unhideWhenUsed/>
    <w:qFormat/>
    <w:rsid w:val="007256A9"/>
    <w:pPr>
      <w:outlineLvl w:val="9"/>
    </w:pPr>
  </w:style>
  <w:style w:type="paragraph" w:styleId="af1">
    <w:name w:val="header"/>
    <w:basedOn w:val="a"/>
    <w:link w:val="Char3"/>
    <w:uiPriority w:val="99"/>
    <w:unhideWhenUsed/>
    <w:rsid w:val="0042243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1"/>
    <w:uiPriority w:val="99"/>
    <w:rsid w:val="0042243F"/>
    <w:rPr>
      <w:sz w:val="18"/>
      <w:szCs w:val="18"/>
    </w:rPr>
  </w:style>
  <w:style w:type="paragraph" w:styleId="af2">
    <w:name w:val="footer"/>
    <w:basedOn w:val="a"/>
    <w:link w:val="Char4"/>
    <w:uiPriority w:val="99"/>
    <w:unhideWhenUsed/>
    <w:rsid w:val="0042243F"/>
    <w:pPr>
      <w:tabs>
        <w:tab w:val="center" w:pos="4153"/>
        <w:tab w:val="right" w:pos="8306"/>
      </w:tabs>
      <w:snapToGrid w:val="0"/>
      <w:spacing w:line="240" w:lineRule="auto"/>
    </w:pPr>
    <w:rPr>
      <w:sz w:val="18"/>
      <w:szCs w:val="18"/>
    </w:rPr>
  </w:style>
  <w:style w:type="character" w:customStyle="1" w:styleId="Char4">
    <w:name w:val="页脚 Char"/>
    <w:basedOn w:val="a0"/>
    <w:link w:val="af2"/>
    <w:uiPriority w:val="99"/>
    <w:rsid w:val="0042243F"/>
    <w:rPr>
      <w:sz w:val="18"/>
      <w:szCs w:val="18"/>
    </w:rPr>
  </w:style>
  <w:style w:type="paragraph" w:styleId="af3">
    <w:name w:val="Normal (Web)"/>
    <w:basedOn w:val="a"/>
    <w:rsid w:val="00193E90"/>
    <w:pPr>
      <w:widowControl w:val="0"/>
      <w:spacing w:after="0" w:line="240" w:lineRule="auto"/>
      <w:jc w:val="both"/>
    </w:pPr>
    <w:rPr>
      <w:rFonts w:ascii="Calibri" w:eastAsia="宋体" w:hAnsi="Calibri"/>
      <w:kern w:val="2"/>
      <w:sz w:val="24"/>
      <w:szCs w:val="24"/>
      <w:lang w:eastAsia="zh-CN" w:bidi="ar-SA"/>
    </w:rPr>
  </w:style>
  <w:style w:type="character" w:styleId="af4">
    <w:name w:val="annotation reference"/>
    <w:basedOn w:val="a0"/>
    <w:uiPriority w:val="99"/>
    <w:semiHidden/>
    <w:unhideWhenUsed/>
    <w:rsid w:val="00CD4425"/>
    <w:rPr>
      <w:sz w:val="21"/>
      <w:szCs w:val="21"/>
    </w:rPr>
  </w:style>
  <w:style w:type="paragraph" w:styleId="af5">
    <w:name w:val="annotation text"/>
    <w:basedOn w:val="a"/>
    <w:link w:val="Char5"/>
    <w:uiPriority w:val="99"/>
    <w:semiHidden/>
    <w:unhideWhenUsed/>
    <w:rsid w:val="00CD4425"/>
  </w:style>
  <w:style w:type="character" w:customStyle="1" w:styleId="Char5">
    <w:name w:val="批注文字 Char"/>
    <w:basedOn w:val="a0"/>
    <w:link w:val="af5"/>
    <w:uiPriority w:val="99"/>
    <w:semiHidden/>
    <w:rsid w:val="00CD4425"/>
  </w:style>
  <w:style w:type="paragraph" w:styleId="af6">
    <w:name w:val="annotation subject"/>
    <w:basedOn w:val="af5"/>
    <w:next w:val="af5"/>
    <w:link w:val="Char6"/>
    <w:uiPriority w:val="99"/>
    <w:semiHidden/>
    <w:unhideWhenUsed/>
    <w:rsid w:val="00CD4425"/>
    <w:rPr>
      <w:b/>
      <w:bCs/>
    </w:rPr>
  </w:style>
  <w:style w:type="character" w:customStyle="1" w:styleId="Char6">
    <w:name w:val="批注主题 Char"/>
    <w:basedOn w:val="Char5"/>
    <w:link w:val="af6"/>
    <w:uiPriority w:val="99"/>
    <w:semiHidden/>
    <w:rsid w:val="00CD4425"/>
    <w:rPr>
      <w:b/>
      <w:bCs/>
    </w:rPr>
  </w:style>
  <w:style w:type="paragraph" w:styleId="af7">
    <w:name w:val="Balloon Text"/>
    <w:basedOn w:val="a"/>
    <w:link w:val="Char7"/>
    <w:uiPriority w:val="99"/>
    <w:semiHidden/>
    <w:unhideWhenUsed/>
    <w:rsid w:val="00CD4425"/>
    <w:pPr>
      <w:spacing w:after="0" w:line="240" w:lineRule="auto"/>
    </w:pPr>
    <w:rPr>
      <w:sz w:val="18"/>
      <w:szCs w:val="18"/>
    </w:rPr>
  </w:style>
  <w:style w:type="character" w:customStyle="1" w:styleId="Char7">
    <w:name w:val="批注框文本 Char"/>
    <w:basedOn w:val="a0"/>
    <w:link w:val="af7"/>
    <w:uiPriority w:val="99"/>
    <w:semiHidden/>
    <w:rsid w:val="00CD44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5</cp:revision>
  <dcterms:created xsi:type="dcterms:W3CDTF">2018-06-15T01:13:00Z</dcterms:created>
  <dcterms:modified xsi:type="dcterms:W3CDTF">2018-06-15T01:22:00Z</dcterms:modified>
</cp:coreProperties>
</file>